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FF24" w14:textId="2AA6CE75" w:rsidR="00153DFC" w:rsidRPr="00957CEB" w:rsidRDefault="00153DFC" w:rsidP="00145DA2">
      <w:pPr>
        <w:pStyle w:val="Overskrift2"/>
      </w:pPr>
      <w:bookmarkStart w:id="0" w:name="_GoBack"/>
      <w:bookmarkEnd w:id="0"/>
      <w:r>
        <w:t>FSK-</w:t>
      </w:r>
      <w:r w:rsidRPr="00957CEB">
        <w:t>170 Sygeplejersker i Forsvaret</w:t>
      </w:r>
      <w:r w:rsidR="00F34538">
        <w:t>, grundkursus</w:t>
      </w:r>
    </w:p>
    <w:p w14:paraId="1B07FE0C" w14:textId="77777777" w:rsidR="00153DFC" w:rsidRDefault="00153DFC"/>
    <w:p w14:paraId="1CA9DFD6" w14:textId="77777777" w:rsidR="00153DFC" w:rsidRDefault="00153DFC"/>
    <w:p w14:paraId="3BFCE78A" w14:textId="77777777" w:rsidR="00153DFC" w:rsidRDefault="00153DFC"/>
    <w:tbl>
      <w:tblPr>
        <w:tblStyle w:val="Tabel-Gitter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</w:tblGrid>
      <w:tr w:rsidR="00145DA2" w:rsidRPr="00957CEB" w14:paraId="204EBCDD" w14:textId="77777777" w:rsidTr="00145DA2">
        <w:trPr>
          <w:trHeight w:val="1416"/>
        </w:trPr>
        <w:tc>
          <w:tcPr>
            <w:tcW w:w="7513" w:type="dxa"/>
          </w:tcPr>
          <w:p w14:paraId="6754DA62" w14:textId="77777777" w:rsidR="00145DA2" w:rsidRPr="005D2119" w:rsidRDefault="00145DA2" w:rsidP="00145DA2">
            <w:pPr>
              <w:pStyle w:val="Overskrift2"/>
              <w:jc w:val="left"/>
            </w:pPr>
            <w:r w:rsidRPr="005D2119">
              <w:t>Uddannelsesbeskrivelse</w:t>
            </w:r>
          </w:p>
          <w:p w14:paraId="23F53CF6" w14:textId="77777777" w:rsidR="00145DA2" w:rsidRPr="00145DA2" w:rsidRDefault="00145DA2" w:rsidP="00145DA2"/>
          <w:p w14:paraId="6D7A814F" w14:textId="77777777" w:rsidR="00145DA2" w:rsidRPr="00433830" w:rsidRDefault="00145DA2" w:rsidP="00906074">
            <w:pPr>
              <w:pStyle w:val="Overskrift3"/>
            </w:pPr>
            <w:r w:rsidRPr="00433830">
              <w:t>Organisatorisk effekt</w:t>
            </w:r>
          </w:p>
          <w:p w14:paraId="0FBFB554" w14:textId="77777777" w:rsidR="00145DA2" w:rsidRPr="00324801" w:rsidRDefault="00145DA2" w:rsidP="00906074">
            <w:pPr>
              <w:autoSpaceDE w:val="0"/>
              <w:autoSpaceDN w:val="0"/>
              <w:adjustRightInd w:val="0"/>
            </w:pPr>
            <w:r w:rsidRPr="00324801">
              <w:t>Forsvaret får en reserve i form af sygeplejersker der er kvalific</w:t>
            </w:r>
            <w:r w:rsidRPr="00324801">
              <w:t>e</w:t>
            </w:r>
            <w:r w:rsidRPr="00324801">
              <w:t xml:space="preserve">ret til </w:t>
            </w:r>
            <w:r w:rsidRPr="00324801">
              <w:rPr>
                <w:rFonts w:cs="Verdana"/>
              </w:rPr>
              <w:t>at kunne forestå og opretholde høj behandlings</w:t>
            </w:r>
            <w:r w:rsidRPr="00324801">
              <w:t>kvalitet af soldater under forhold, der gør sig gældende i Forsvaret.</w:t>
            </w:r>
          </w:p>
          <w:p w14:paraId="489C1422" w14:textId="77777777" w:rsidR="00145DA2" w:rsidRPr="00324801" w:rsidRDefault="00145DA2" w:rsidP="0090607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6BD342B" w14:textId="77777777" w:rsidR="00145DA2" w:rsidRPr="00957CEB" w:rsidRDefault="00145DA2" w:rsidP="00906074">
            <w:pPr>
              <w:pStyle w:val="Overskrift3"/>
            </w:pPr>
            <w:r>
              <w:t>For</w:t>
            </w:r>
            <w:r w:rsidRPr="00957CEB">
              <w:t>mål</w:t>
            </w:r>
          </w:p>
          <w:p w14:paraId="43872AF7" w14:textId="77777777" w:rsidR="00145DA2" w:rsidRPr="00957CEB" w:rsidRDefault="00145DA2" w:rsidP="00906074">
            <w:r w:rsidRPr="00957CEB">
              <w:t xml:space="preserve">At sygeplejersken </w:t>
            </w:r>
            <w:r>
              <w:t xml:space="preserve">får </w:t>
            </w:r>
            <w:r w:rsidRPr="00957CEB">
              <w:t xml:space="preserve">indsigt i Forsvarets struktur samt </w:t>
            </w:r>
            <w:r>
              <w:t>får</w:t>
            </w:r>
            <w:r w:rsidRPr="00957CEB">
              <w:t xml:space="preserve"> fo</w:t>
            </w:r>
            <w:r w:rsidRPr="00957CEB">
              <w:t>r</w:t>
            </w:r>
            <w:r w:rsidRPr="00957CEB">
              <w:t>ståelse for F</w:t>
            </w:r>
            <w:r>
              <w:t xml:space="preserve">orsvarets sanitetsdoktrin med henblik på at kunne </w:t>
            </w:r>
            <w:r w:rsidRPr="00957CEB">
              <w:t>løse sanitetsfaglige opgaver under feltophold og i missionsomr</w:t>
            </w:r>
            <w:r w:rsidRPr="00957CEB">
              <w:t>å</w:t>
            </w:r>
            <w:r w:rsidRPr="00957CEB">
              <w:t>der.</w:t>
            </w:r>
          </w:p>
          <w:p w14:paraId="33881B4D" w14:textId="77777777" w:rsidR="00145DA2" w:rsidRPr="00957CEB" w:rsidRDefault="00145DA2" w:rsidP="00906074">
            <w:pPr>
              <w:pStyle w:val="Overskrift3"/>
            </w:pPr>
          </w:p>
          <w:p w14:paraId="078C1D16" w14:textId="77777777" w:rsidR="00145DA2" w:rsidRDefault="00145DA2" w:rsidP="00906074">
            <w:pPr>
              <w:pStyle w:val="Overskrift3"/>
            </w:pPr>
            <w:r w:rsidRPr="00957CEB">
              <w:t>Forudsætninger</w:t>
            </w:r>
          </w:p>
          <w:p w14:paraId="51D80DE5" w14:textId="7F876A85" w:rsidR="00145DA2" w:rsidRPr="00451EF8" w:rsidRDefault="00145DA2" w:rsidP="00145DA2">
            <w:pPr>
              <w:pStyle w:val="Listeafsnit"/>
              <w:numPr>
                <w:ilvl w:val="0"/>
                <w:numId w:val="8"/>
              </w:numPr>
            </w:pPr>
            <w:r w:rsidRPr="00145DA2">
              <w:t xml:space="preserve">Gyldigt Q: </w:t>
            </w:r>
            <w:r w:rsidRPr="00451EF8">
              <w:t>02510397 BASISKURSUS FOR SUNDHEDSFA</w:t>
            </w:r>
            <w:r w:rsidRPr="00451EF8">
              <w:t>G</w:t>
            </w:r>
            <w:r w:rsidRPr="00451EF8">
              <w:t>LIGT PERSONEL</w:t>
            </w:r>
          </w:p>
          <w:p w14:paraId="6899DEDC" w14:textId="77777777" w:rsidR="00145DA2" w:rsidRPr="00957CEB" w:rsidRDefault="00145DA2" w:rsidP="00906074">
            <w:pPr>
              <w:rPr>
                <w:b/>
              </w:rPr>
            </w:pPr>
          </w:p>
          <w:p w14:paraId="72078180" w14:textId="77777777" w:rsidR="00145DA2" w:rsidRPr="00957CEB" w:rsidRDefault="00145DA2" w:rsidP="00906074">
            <w:pPr>
              <w:pStyle w:val="Overskrift3"/>
            </w:pPr>
            <w:r w:rsidRPr="00957CEB">
              <w:t>Læringsudbytte</w:t>
            </w:r>
          </w:p>
          <w:p w14:paraId="24FFF4B4" w14:textId="77777777" w:rsidR="00145DA2" w:rsidRPr="00957CEB" w:rsidRDefault="00145DA2" w:rsidP="00906074">
            <w:pPr>
              <w:pStyle w:val="Overskrift4"/>
            </w:pPr>
            <w:r w:rsidRPr="00957CEB">
              <w:t>Viden</w:t>
            </w:r>
          </w:p>
          <w:p w14:paraId="0A5B51C5" w14:textId="77777777" w:rsidR="00145DA2" w:rsidRDefault="00145DA2" w:rsidP="00906074">
            <w:pPr>
              <w:pStyle w:val="Opstilling-punkttegn"/>
              <w:ind w:left="360" w:hanging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Ved kursets afslutning forventes deltageren at have:</w:t>
            </w:r>
          </w:p>
          <w:p w14:paraId="3929E7DE" w14:textId="77777777" w:rsidR="00145DA2" w:rsidRPr="00E41CC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t>Basal viden om F</w:t>
            </w:r>
            <w:r w:rsidRPr="00E41CC1">
              <w:rPr>
                <w:rFonts w:eastAsia="Times New Roman" w:cs="Arial"/>
                <w:lang w:eastAsia="da-DK"/>
              </w:rPr>
              <w:t>orsvarets organisation, styring og opby</w:t>
            </w:r>
            <w:r w:rsidRPr="00E41CC1">
              <w:rPr>
                <w:rFonts w:eastAsia="Times New Roman" w:cs="Arial"/>
                <w:lang w:eastAsia="da-DK"/>
              </w:rPr>
              <w:t>g</w:t>
            </w:r>
            <w:r w:rsidRPr="00E41CC1">
              <w:rPr>
                <w:rFonts w:eastAsia="Times New Roman" w:cs="Arial"/>
                <w:lang w:eastAsia="da-DK"/>
              </w:rPr>
              <w:t>ning i forhold til missioner sam</w:t>
            </w:r>
            <w:r>
              <w:rPr>
                <w:rFonts w:eastAsia="Times New Roman" w:cs="Arial"/>
                <w:lang w:eastAsia="da-DK"/>
              </w:rPr>
              <w:t>t baggrund og formål med Danmarks deltagelse i internationale missioner</w:t>
            </w:r>
            <w:r w:rsidRPr="00E41CC1">
              <w:rPr>
                <w:rFonts w:eastAsia="Times New Roman" w:cs="Arial"/>
                <w:lang w:eastAsia="da-DK"/>
              </w:rPr>
              <w:t>(INTOPS)</w:t>
            </w:r>
          </w:p>
          <w:p w14:paraId="17B10272" w14:textId="77777777" w:rsidR="00145DA2" w:rsidRPr="00CF5F15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Forståelse for </w:t>
            </w:r>
            <w:r>
              <w:rPr>
                <w:rFonts w:eastAsia="Times New Roman" w:cs="Arial"/>
                <w:lang w:eastAsia="da-DK"/>
              </w:rPr>
              <w:t>s</w:t>
            </w:r>
            <w:r w:rsidRPr="00957CEB">
              <w:rPr>
                <w:rFonts w:eastAsia="Times New Roman" w:cs="Arial"/>
                <w:lang w:eastAsia="da-DK"/>
              </w:rPr>
              <w:t>ygeplejerskens rolle i organisationen. He</w:t>
            </w:r>
            <w:r w:rsidRPr="00957CEB">
              <w:rPr>
                <w:rFonts w:eastAsia="Times New Roman" w:cs="Arial"/>
                <w:lang w:eastAsia="da-DK"/>
              </w:rPr>
              <w:t>r</w:t>
            </w:r>
            <w:r w:rsidRPr="00957CEB">
              <w:rPr>
                <w:rFonts w:eastAsia="Times New Roman" w:cs="Arial"/>
                <w:lang w:eastAsia="da-DK"/>
              </w:rPr>
              <w:t xml:space="preserve">under </w:t>
            </w:r>
            <w:r>
              <w:rPr>
                <w:rFonts w:eastAsia="Times New Roman" w:cs="Arial"/>
                <w:lang w:eastAsia="da-DK"/>
              </w:rPr>
              <w:t xml:space="preserve">kende </w:t>
            </w:r>
            <w:r w:rsidRPr="00957CEB">
              <w:rPr>
                <w:rFonts w:eastAsia="Times New Roman" w:cs="Arial"/>
                <w:lang w:eastAsia="da-DK"/>
              </w:rPr>
              <w:t>funktionsbeskrivelse</w:t>
            </w:r>
            <w:r>
              <w:rPr>
                <w:rFonts w:eastAsia="Times New Roman" w:cs="Arial"/>
                <w:lang w:eastAsia="da-DK"/>
              </w:rPr>
              <w:t>n</w:t>
            </w:r>
            <w:r w:rsidRPr="00957CEB">
              <w:rPr>
                <w:rFonts w:eastAsia="Times New Roman" w:cs="Arial"/>
                <w:lang w:eastAsia="da-DK"/>
              </w:rPr>
              <w:t xml:space="preserve"> for sygeplejersker i </w:t>
            </w:r>
            <w:r>
              <w:rPr>
                <w:rFonts w:eastAsia="Times New Roman" w:cs="Arial"/>
                <w:lang w:eastAsia="da-DK"/>
              </w:rPr>
              <w:t>R</w:t>
            </w:r>
            <w:r>
              <w:rPr>
                <w:rFonts w:eastAsia="Times New Roman" w:cs="Arial"/>
                <w:lang w:eastAsia="da-DK"/>
              </w:rPr>
              <w:t>e</w:t>
            </w:r>
            <w:r>
              <w:rPr>
                <w:rFonts w:eastAsia="Times New Roman" w:cs="Arial"/>
                <w:lang w:eastAsia="da-DK"/>
              </w:rPr>
              <w:t>serven/</w:t>
            </w:r>
            <w:r w:rsidRPr="00957CEB">
              <w:rPr>
                <w:rFonts w:eastAsia="Times New Roman" w:cs="Arial"/>
                <w:lang w:eastAsia="da-DK"/>
              </w:rPr>
              <w:t>mission</w:t>
            </w:r>
            <w:r>
              <w:rPr>
                <w:rFonts w:eastAsia="Times New Roman" w:cs="Arial"/>
                <w:lang w:eastAsia="da-DK"/>
              </w:rPr>
              <w:t xml:space="preserve"> og få f</w:t>
            </w:r>
            <w:r w:rsidRPr="00957CEB">
              <w:rPr>
                <w:rFonts w:eastAsia="Times New Roman" w:cs="Arial"/>
                <w:lang w:eastAsia="da-DK"/>
              </w:rPr>
              <w:t>orståelse for de særlige sanitetsfa</w:t>
            </w:r>
            <w:r w:rsidRPr="00957CEB">
              <w:rPr>
                <w:rFonts w:eastAsia="Times New Roman" w:cs="Arial"/>
                <w:lang w:eastAsia="da-DK"/>
              </w:rPr>
              <w:t>g</w:t>
            </w:r>
            <w:r w:rsidRPr="00957CEB">
              <w:rPr>
                <w:rFonts w:eastAsia="Times New Roman" w:cs="Arial"/>
                <w:lang w:eastAsia="da-DK"/>
              </w:rPr>
              <w:t>lige behandlingsmæssige, logistiske og ressourcemæssige udfordringer i det militære miljø</w:t>
            </w:r>
          </w:p>
          <w:p w14:paraId="7CB79E3C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Basal viden om </w:t>
            </w:r>
            <w:r>
              <w:rPr>
                <w:rFonts w:eastAsia="Times New Roman" w:cs="Arial"/>
                <w:lang w:eastAsia="da-DK"/>
              </w:rPr>
              <w:t>m</w:t>
            </w:r>
            <w:r w:rsidRPr="00957CEB">
              <w:rPr>
                <w:rFonts w:eastAsia="Times New Roman" w:cs="Arial"/>
                <w:lang w:eastAsia="da-DK"/>
              </w:rPr>
              <w:t>ilitære arbejdsgange og terminologier r</w:t>
            </w:r>
            <w:r w:rsidRPr="00957CEB">
              <w:rPr>
                <w:rFonts w:eastAsia="Times New Roman" w:cs="Arial"/>
                <w:lang w:eastAsia="da-DK"/>
              </w:rPr>
              <w:t>e</w:t>
            </w:r>
            <w:r w:rsidRPr="00957CEB">
              <w:rPr>
                <w:rFonts w:eastAsia="Times New Roman" w:cs="Arial"/>
                <w:lang w:eastAsia="da-DK"/>
              </w:rPr>
              <w:t>levant</w:t>
            </w:r>
            <w:r>
              <w:rPr>
                <w:rFonts w:eastAsia="Times New Roman" w:cs="Arial"/>
                <w:lang w:eastAsia="da-DK"/>
              </w:rPr>
              <w:t>e</w:t>
            </w:r>
            <w:r w:rsidRPr="00957CEB">
              <w:rPr>
                <w:rFonts w:eastAsia="Times New Roman" w:cs="Arial"/>
                <w:lang w:eastAsia="da-DK"/>
              </w:rPr>
              <w:t xml:space="preserve"> for sygeplejersker</w:t>
            </w:r>
            <w:r>
              <w:rPr>
                <w:rFonts w:eastAsia="Times New Roman" w:cs="Arial"/>
                <w:lang w:eastAsia="da-DK"/>
              </w:rPr>
              <w:t xml:space="preserve"> i Reserven, så de kan begå sig i den militære struktur og varetage behandlingen af syge og sårede soldater</w:t>
            </w:r>
          </w:p>
          <w:p w14:paraId="2B3E674C" w14:textId="77777777" w:rsidR="00145DA2" w:rsidRPr="00D7324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D73241">
              <w:rPr>
                <w:rFonts w:eastAsia="Times New Roman" w:cs="Arial"/>
                <w:lang w:eastAsia="da-DK"/>
              </w:rPr>
              <w:t xml:space="preserve">Basal viden om udvalgte militær personels uddannelse og funktion i forhold til eget virke som sygeplejerske </w:t>
            </w:r>
          </w:p>
          <w:p w14:paraId="140DA00F" w14:textId="77777777" w:rsidR="00145DA2" w:rsidRPr="00D7324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D73241">
              <w:rPr>
                <w:rFonts w:eastAsia="Times New Roman" w:cs="Arial"/>
                <w:lang w:eastAsia="da-DK"/>
              </w:rPr>
              <w:t xml:space="preserve">Basal viden om skudlæsioner og </w:t>
            </w:r>
            <w:r>
              <w:rPr>
                <w:rFonts w:eastAsia="Times New Roman" w:cs="Arial"/>
                <w:lang w:eastAsia="da-DK"/>
              </w:rPr>
              <w:t xml:space="preserve">dertil </w:t>
            </w:r>
            <w:r w:rsidRPr="00D73241">
              <w:rPr>
                <w:rFonts w:eastAsia="Times New Roman" w:cs="Arial"/>
                <w:lang w:eastAsia="da-DK"/>
              </w:rPr>
              <w:t>relaterede traumer</w:t>
            </w:r>
            <w:r>
              <w:rPr>
                <w:rFonts w:eastAsia="Times New Roman" w:cs="Arial"/>
                <w:lang w:eastAsia="da-DK"/>
              </w:rPr>
              <w:t xml:space="preserve"> og følgevirkninger i forhold til soldatens helbred og virke under og efter mission</w:t>
            </w:r>
          </w:p>
          <w:p w14:paraId="69C223EE" w14:textId="77777777" w:rsidR="00145DA2" w:rsidRPr="00D7324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D73241">
              <w:rPr>
                <w:rFonts w:eastAsia="Times New Roman" w:cs="Arial"/>
                <w:lang w:eastAsia="da-DK"/>
              </w:rPr>
              <w:lastRenderedPageBreak/>
              <w:t>Basal viden om medicinsk etik relateret til sygeplejerskens virke i Forsvaret</w:t>
            </w:r>
          </w:p>
          <w:p w14:paraId="57E96269" w14:textId="77777777" w:rsidR="00145DA2" w:rsidRPr="00D7324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D73241">
              <w:rPr>
                <w:rFonts w:eastAsia="Times New Roman" w:cs="Arial"/>
                <w:lang w:eastAsia="da-DK"/>
              </w:rPr>
              <w:t xml:space="preserve">Basal viden om Forsvarets sanitetsfaglige materiel og </w:t>
            </w:r>
            <w:proofErr w:type="spellStart"/>
            <w:r>
              <w:rPr>
                <w:rFonts w:eastAsia="Times New Roman" w:cs="Arial"/>
                <w:lang w:eastAsia="da-DK"/>
              </w:rPr>
              <w:t>m</w:t>
            </w:r>
            <w:r>
              <w:rPr>
                <w:rFonts w:eastAsia="Times New Roman" w:cs="Arial"/>
                <w:lang w:eastAsia="da-DK"/>
              </w:rPr>
              <w:t>e</w:t>
            </w:r>
            <w:r>
              <w:rPr>
                <w:rFonts w:eastAsia="Times New Roman" w:cs="Arial"/>
                <w:lang w:eastAsia="da-DK"/>
              </w:rPr>
              <w:t>dikotekniske</w:t>
            </w:r>
            <w:proofErr w:type="spellEnd"/>
            <w:r>
              <w:rPr>
                <w:rFonts w:eastAsia="Times New Roman" w:cs="Arial"/>
                <w:lang w:eastAsia="da-DK"/>
              </w:rPr>
              <w:t xml:space="preserve"> </w:t>
            </w:r>
            <w:r w:rsidRPr="00D73241">
              <w:rPr>
                <w:rFonts w:eastAsia="Times New Roman" w:cs="Arial"/>
                <w:lang w:eastAsia="da-DK"/>
              </w:rPr>
              <w:t>udstyr</w:t>
            </w:r>
            <w:r>
              <w:rPr>
                <w:rFonts w:eastAsia="Times New Roman" w:cs="Arial"/>
                <w:lang w:eastAsia="da-DK"/>
              </w:rPr>
              <w:t>,</w:t>
            </w:r>
            <w:r w:rsidRPr="00D73241">
              <w:rPr>
                <w:rFonts w:eastAsia="Times New Roman" w:cs="Arial"/>
                <w:lang w:eastAsia="da-DK"/>
              </w:rPr>
              <w:t xml:space="preserve"> </w:t>
            </w:r>
            <w:r>
              <w:rPr>
                <w:rFonts w:eastAsia="Times New Roman" w:cs="Arial"/>
                <w:lang w:eastAsia="da-DK"/>
              </w:rPr>
              <w:t xml:space="preserve">så dette betjenes korrekt for at sikre optimal behandling af patienten </w:t>
            </w:r>
          </w:p>
          <w:p w14:paraId="2F714723" w14:textId="77777777" w:rsidR="00145DA2" w:rsidRPr="00D7324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D73241">
              <w:rPr>
                <w:rFonts w:eastAsia="Times New Roman" w:cs="Arial"/>
                <w:lang w:eastAsia="da-DK"/>
              </w:rPr>
              <w:t>Basal viden om</w:t>
            </w:r>
            <w:r>
              <w:rPr>
                <w:rFonts w:eastAsia="Times New Roman" w:cs="Arial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a-DK"/>
              </w:rPr>
              <w:t>triagering</w:t>
            </w:r>
            <w:proofErr w:type="spellEnd"/>
            <w:r>
              <w:rPr>
                <w:rFonts w:eastAsia="Times New Roman" w:cs="Arial"/>
                <w:lang w:eastAsia="da-DK"/>
              </w:rPr>
              <w:t>,</w:t>
            </w:r>
            <w:r w:rsidRPr="00D73241">
              <w:rPr>
                <w:rFonts w:eastAsia="Times New Roman" w:cs="Arial"/>
                <w:lang w:eastAsia="da-DK"/>
              </w:rPr>
              <w:t xml:space="preserve"> ”den såredes vej” i Forsvaret samt</w:t>
            </w:r>
            <w:r w:rsidRPr="00D73241">
              <w:t xml:space="preserve"> </w:t>
            </w:r>
            <w:r w:rsidRPr="00D73241">
              <w:rPr>
                <w:rFonts w:eastAsia="Times New Roman" w:cs="Arial"/>
                <w:lang w:eastAsia="da-DK"/>
              </w:rPr>
              <w:t>NATO`s Medical doktrin i relation til at træffe b</w:t>
            </w:r>
            <w:r w:rsidRPr="00D73241">
              <w:rPr>
                <w:rFonts w:eastAsia="Times New Roman" w:cs="Arial"/>
                <w:lang w:eastAsia="da-DK"/>
              </w:rPr>
              <w:t>e</w:t>
            </w:r>
            <w:r>
              <w:rPr>
                <w:rFonts w:eastAsia="Times New Roman" w:cs="Arial"/>
                <w:lang w:eastAsia="da-DK"/>
              </w:rPr>
              <w:t>handlingsmæssige beslutninger</w:t>
            </w:r>
          </w:p>
          <w:p w14:paraId="27C2E042" w14:textId="77777777" w:rsidR="00145DA2" w:rsidRPr="00D73241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D73241">
              <w:rPr>
                <w:rFonts w:eastAsia="Times New Roman" w:cs="Arial"/>
                <w:lang w:eastAsia="da-DK"/>
              </w:rPr>
              <w:t>Basal viden om sanitetssoldaternes uddannelse og komp</w:t>
            </w:r>
            <w:r w:rsidRPr="00D73241">
              <w:rPr>
                <w:rFonts w:eastAsia="Times New Roman" w:cs="Arial"/>
                <w:lang w:eastAsia="da-DK"/>
              </w:rPr>
              <w:t>e</w:t>
            </w:r>
            <w:r w:rsidRPr="00D73241">
              <w:rPr>
                <w:rFonts w:eastAsia="Times New Roman" w:cs="Arial"/>
                <w:lang w:eastAsia="da-DK"/>
              </w:rPr>
              <w:t xml:space="preserve">tencer i forhold til at </w:t>
            </w:r>
            <w:r>
              <w:rPr>
                <w:rFonts w:eastAsia="Times New Roman" w:cs="Arial"/>
                <w:lang w:eastAsia="da-DK"/>
              </w:rPr>
              <w:t xml:space="preserve">udnytte </w:t>
            </w:r>
            <w:r w:rsidRPr="00D73241">
              <w:rPr>
                <w:rFonts w:eastAsia="Times New Roman" w:cs="Arial"/>
                <w:lang w:eastAsia="da-DK"/>
              </w:rPr>
              <w:t>samarbejde</w:t>
            </w:r>
            <w:r>
              <w:rPr>
                <w:rFonts w:eastAsia="Times New Roman" w:cs="Arial"/>
                <w:lang w:eastAsia="da-DK"/>
              </w:rPr>
              <w:t>t</w:t>
            </w:r>
            <w:r w:rsidRPr="00D73241">
              <w:rPr>
                <w:rFonts w:eastAsia="Times New Roman" w:cs="Arial"/>
                <w:lang w:eastAsia="da-DK"/>
              </w:rPr>
              <w:t xml:space="preserve"> </w:t>
            </w:r>
            <w:r>
              <w:rPr>
                <w:rFonts w:eastAsia="Times New Roman" w:cs="Arial"/>
                <w:lang w:eastAsia="da-DK"/>
              </w:rPr>
              <w:t xml:space="preserve">optimalt </w:t>
            </w:r>
          </w:p>
          <w:p w14:paraId="7A2215F2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Basal viden om </w:t>
            </w:r>
            <w:r>
              <w:rPr>
                <w:rFonts w:eastAsia="Times New Roman" w:cs="Arial"/>
                <w:lang w:eastAsia="da-DK"/>
              </w:rPr>
              <w:t xml:space="preserve">problemstillinger i </w:t>
            </w:r>
            <w:r w:rsidRPr="00957CEB">
              <w:rPr>
                <w:rFonts w:eastAsia="Times New Roman" w:cs="Arial"/>
                <w:lang w:eastAsia="da-DK"/>
              </w:rPr>
              <w:t>f</w:t>
            </w:r>
            <w:r>
              <w:rPr>
                <w:rFonts w:eastAsia="Times New Roman" w:cs="Arial"/>
                <w:lang w:eastAsia="da-DK"/>
              </w:rPr>
              <w:t>orbindelse med</w:t>
            </w:r>
            <w:r w:rsidRPr="00957CEB">
              <w:rPr>
                <w:rFonts w:eastAsia="Times New Roman" w:cs="Arial"/>
                <w:lang w:eastAsia="da-DK"/>
              </w:rPr>
              <w:t xml:space="preserve"> forlæ</w:t>
            </w:r>
            <w:r w:rsidRPr="00957CEB">
              <w:rPr>
                <w:rFonts w:eastAsia="Times New Roman" w:cs="Arial"/>
                <w:lang w:eastAsia="da-DK"/>
              </w:rPr>
              <w:t>n</w:t>
            </w:r>
            <w:r w:rsidRPr="00957CEB">
              <w:rPr>
                <w:rFonts w:eastAsia="Times New Roman" w:cs="Arial"/>
                <w:lang w:eastAsia="da-DK"/>
              </w:rPr>
              <w:t>get og forsinket evaku</w:t>
            </w:r>
            <w:r>
              <w:rPr>
                <w:rFonts w:eastAsia="Times New Roman" w:cs="Arial"/>
                <w:lang w:eastAsia="da-DK"/>
              </w:rPr>
              <w:t>ering</w:t>
            </w:r>
            <w:r w:rsidRPr="00957CEB">
              <w:rPr>
                <w:rFonts w:eastAsia="Times New Roman" w:cs="Arial"/>
                <w:lang w:eastAsia="da-DK"/>
              </w:rPr>
              <w:t xml:space="preserve"> </w:t>
            </w:r>
            <w:r>
              <w:rPr>
                <w:rFonts w:eastAsia="Times New Roman" w:cs="Arial"/>
                <w:lang w:eastAsia="da-DK"/>
              </w:rPr>
              <w:t>af Forsvarets medarbejdere</w:t>
            </w:r>
          </w:p>
          <w:p w14:paraId="08B0DA2E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>Basal viden om Veterancentret</w:t>
            </w:r>
            <w:r>
              <w:rPr>
                <w:rFonts w:eastAsia="Times New Roman" w:cs="Arial"/>
                <w:lang w:eastAsia="da-DK"/>
              </w:rPr>
              <w:t>s virke og arbejdsgange i forbindelse med psykiske udfordringer, der kan opstå u</w:t>
            </w:r>
            <w:r>
              <w:rPr>
                <w:rFonts w:eastAsia="Times New Roman" w:cs="Arial"/>
                <w:lang w:eastAsia="da-DK"/>
              </w:rPr>
              <w:t>n</w:t>
            </w:r>
            <w:r>
              <w:rPr>
                <w:rFonts w:eastAsia="Times New Roman" w:cs="Arial"/>
                <w:lang w:eastAsia="da-DK"/>
              </w:rPr>
              <w:t>der mission, for at sikre og understøtte soldaternes trivsel i missionsområderne</w:t>
            </w:r>
          </w:p>
          <w:p w14:paraId="03AED488" w14:textId="77777777" w:rsidR="00145DA2" w:rsidRPr="00957CEB" w:rsidRDefault="00145DA2" w:rsidP="00906074">
            <w:pPr>
              <w:pStyle w:val="Listeafsnit"/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Basal viden om </w:t>
            </w:r>
            <w:r>
              <w:rPr>
                <w:rFonts w:eastAsia="Times New Roman" w:cs="Arial"/>
                <w:lang w:eastAsia="da-DK"/>
              </w:rPr>
              <w:t>f</w:t>
            </w:r>
            <w:r w:rsidRPr="00957CEB">
              <w:rPr>
                <w:rFonts w:eastAsia="Times New Roman" w:cs="Arial"/>
                <w:lang w:eastAsia="da-DK"/>
              </w:rPr>
              <w:t>eltpræstens virke</w:t>
            </w:r>
            <w:r>
              <w:rPr>
                <w:rFonts w:eastAsia="Times New Roman" w:cs="Arial"/>
                <w:lang w:eastAsia="da-DK"/>
              </w:rPr>
              <w:t xml:space="preserve"> som grundlag for sa</w:t>
            </w:r>
            <w:r>
              <w:rPr>
                <w:rFonts w:eastAsia="Times New Roman" w:cs="Arial"/>
                <w:lang w:eastAsia="da-DK"/>
              </w:rPr>
              <w:t>m</w:t>
            </w:r>
            <w:r>
              <w:rPr>
                <w:rFonts w:eastAsia="Times New Roman" w:cs="Arial"/>
                <w:lang w:eastAsia="da-DK"/>
              </w:rPr>
              <w:t>arbejde med feltpræsten i missionsområderne.</w:t>
            </w:r>
          </w:p>
          <w:p w14:paraId="651C1343" w14:textId="77777777" w:rsidR="00145DA2" w:rsidRPr="00957CEB" w:rsidRDefault="00145DA2" w:rsidP="00906074">
            <w:pPr>
              <w:pStyle w:val="Overskrift4"/>
            </w:pPr>
          </w:p>
          <w:p w14:paraId="011BD17A" w14:textId="77777777" w:rsidR="00145DA2" w:rsidRPr="00E04B16" w:rsidRDefault="00145DA2" w:rsidP="00906074">
            <w:pPr>
              <w:pStyle w:val="Overskrift4"/>
            </w:pPr>
            <w:r w:rsidRPr="00E04B16">
              <w:t>Færdigheder</w:t>
            </w:r>
          </w:p>
          <w:p w14:paraId="6614C8CE" w14:textId="7B62BF8D" w:rsidR="00145DA2" w:rsidRPr="009848E6" w:rsidRDefault="00145DA2" w:rsidP="00145DA2">
            <w:pPr>
              <w:pStyle w:val="Opstilling-punkttegn"/>
              <w:ind w:left="360" w:hanging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Ved kursets afslutning forventes deltageren </w:t>
            </w:r>
            <w:r w:rsidRPr="009848E6">
              <w:rPr>
                <w:rFonts w:ascii="Verdana" w:hAnsi="Verdana"/>
                <w:sz w:val="22"/>
                <w:szCs w:val="22"/>
              </w:rPr>
              <w:t xml:space="preserve">at kunne: </w:t>
            </w:r>
          </w:p>
          <w:p w14:paraId="46688008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E04B16">
              <w:rPr>
                <w:rFonts w:eastAsia="Times New Roman" w:cs="Arial"/>
                <w:lang w:eastAsia="da-DK"/>
              </w:rPr>
              <w:t>Udføre sygeplejefaglige opgaver i et militær operativt miljø</w:t>
            </w:r>
            <w:r>
              <w:rPr>
                <w:rFonts w:eastAsia="Times New Roman" w:cs="Arial"/>
                <w:lang w:eastAsia="da-DK"/>
              </w:rPr>
              <w:t xml:space="preserve"> jf. Forsvarets standarder</w:t>
            </w:r>
          </w:p>
          <w:p w14:paraId="3204986F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E04B16">
              <w:rPr>
                <w:rFonts w:eastAsia="Times New Roman" w:cs="Arial"/>
                <w:lang w:eastAsia="da-DK"/>
              </w:rPr>
              <w:t xml:space="preserve">Anvende militære faglige terminologier i kommunikationen med militært personel </w:t>
            </w:r>
          </w:p>
          <w:p w14:paraId="7558B8E1" w14:textId="77777777" w:rsidR="00145DA2" w:rsidRPr="003B4801" w:rsidRDefault="00145DA2" w:rsidP="00906074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7D2C1C">
              <w:rPr>
                <w:rFonts w:eastAsia="Times New Roman" w:cs="Arial"/>
                <w:lang w:eastAsia="da-DK"/>
              </w:rPr>
              <w:t xml:space="preserve">Udføre </w:t>
            </w:r>
            <w:proofErr w:type="spellStart"/>
            <w:r w:rsidRPr="003B4801">
              <w:rPr>
                <w:rFonts w:eastAsia="Times New Roman" w:cs="Arial"/>
                <w:lang w:eastAsia="da-DK"/>
              </w:rPr>
              <w:t>triage</w:t>
            </w:r>
            <w:proofErr w:type="spellEnd"/>
            <w:r w:rsidRPr="003B4801">
              <w:rPr>
                <w:rFonts w:eastAsia="Times New Roman" w:cs="Arial"/>
                <w:lang w:eastAsia="da-DK"/>
              </w:rPr>
              <w:t xml:space="preserve"> jf. NATO STANAG</w:t>
            </w:r>
            <w:r>
              <w:rPr>
                <w:rFonts w:eastAsia="Times New Roman" w:cs="Arial"/>
                <w:lang w:eastAsia="da-DK"/>
              </w:rPr>
              <w:t xml:space="preserve"> og ”den såredes vej”</w:t>
            </w:r>
          </w:p>
          <w:p w14:paraId="67B998C8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E04B16">
              <w:rPr>
                <w:rFonts w:eastAsia="Times New Roman" w:cs="Arial"/>
                <w:lang w:eastAsia="da-DK"/>
              </w:rPr>
              <w:t>Anvende andet militærfaglig personels kompetencer i samarbejdet om behandlingen af patienterne</w:t>
            </w:r>
          </w:p>
          <w:p w14:paraId="56271309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E04B16">
              <w:rPr>
                <w:rFonts w:eastAsia="Times New Roman" w:cs="Arial"/>
                <w:lang w:eastAsia="da-DK"/>
              </w:rPr>
              <w:t xml:space="preserve">Udføre behandling af den syge og sårede soldat efter </w:t>
            </w:r>
          </w:p>
          <w:p w14:paraId="34122D11" w14:textId="77777777" w:rsidR="00145DA2" w:rsidRPr="00E04B16" w:rsidRDefault="00145DA2" w:rsidP="00906074">
            <w:pPr>
              <w:ind w:left="720"/>
              <w:rPr>
                <w:rFonts w:eastAsia="Times New Roman" w:cs="Arial"/>
                <w:lang w:eastAsia="da-DK"/>
              </w:rPr>
            </w:pPr>
            <w:r w:rsidRPr="00E04B16">
              <w:rPr>
                <w:rFonts w:eastAsia="Times New Roman" w:cs="Arial"/>
                <w:lang w:eastAsia="da-DK"/>
              </w:rPr>
              <w:t xml:space="preserve">NATO´s Medical doktrin og </w:t>
            </w:r>
            <w:r>
              <w:rPr>
                <w:rFonts w:eastAsia="Times New Roman" w:cs="Arial"/>
                <w:lang w:eastAsia="da-DK"/>
              </w:rPr>
              <w:t>ud fra egne sygeplejefaglige kompetencer</w:t>
            </w:r>
          </w:p>
          <w:p w14:paraId="3857B520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E04B16">
              <w:rPr>
                <w:rFonts w:eastAsia="Times New Roman" w:cs="Arial"/>
                <w:lang w:eastAsia="da-DK"/>
              </w:rPr>
              <w:t xml:space="preserve">Vælge og anvende Forsvarets materiel og </w:t>
            </w:r>
            <w:proofErr w:type="spellStart"/>
            <w:r w:rsidRPr="00E04B16">
              <w:rPr>
                <w:rFonts w:eastAsia="Times New Roman" w:cs="Arial"/>
                <w:lang w:eastAsia="da-DK"/>
              </w:rPr>
              <w:t>medi</w:t>
            </w:r>
            <w:r>
              <w:rPr>
                <w:rFonts w:eastAsia="Times New Roman" w:cs="Arial"/>
                <w:lang w:eastAsia="da-DK"/>
              </w:rPr>
              <w:t>kotekniske</w:t>
            </w:r>
            <w:proofErr w:type="spellEnd"/>
            <w:r>
              <w:rPr>
                <w:rFonts w:eastAsia="Times New Roman" w:cs="Arial"/>
                <w:lang w:eastAsia="da-DK"/>
              </w:rPr>
              <w:t xml:space="preserve"> udstyr </w:t>
            </w:r>
            <w:r w:rsidRPr="00E04B16">
              <w:rPr>
                <w:rFonts w:eastAsia="Times New Roman" w:cs="Arial"/>
                <w:lang w:eastAsia="da-DK"/>
              </w:rPr>
              <w:t>hensigtsmæssigt og jf. procedurer</w:t>
            </w:r>
          </w:p>
          <w:p w14:paraId="17CC5F33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E04B16">
              <w:rPr>
                <w:rFonts w:eastAsia="Times New Roman" w:cs="Arial"/>
                <w:lang w:eastAsia="da-DK"/>
              </w:rPr>
              <w:t>Vælge og anvende relevante kommunikative redskaber</w:t>
            </w:r>
            <w:r>
              <w:rPr>
                <w:rFonts w:eastAsia="Times New Roman" w:cs="Arial"/>
                <w:lang w:eastAsia="da-DK"/>
              </w:rPr>
              <w:t xml:space="preserve"> </w:t>
            </w:r>
            <w:r w:rsidRPr="00E04B16">
              <w:rPr>
                <w:rFonts w:eastAsia="Times New Roman" w:cs="Arial"/>
                <w:lang w:eastAsia="da-DK"/>
              </w:rPr>
              <w:t xml:space="preserve">samt kontakte </w:t>
            </w:r>
            <w:r>
              <w:rPr>
                <w:rFonts w:eastAsia="Times New Roman" w:cs="Arial"/>
                <w:lang w:eastAsia="da-DK"/>
              </w:rPr>
              <w:t>relevante samarbejdspartnere</w:t>
            </w:r>
            <w:r w:rsidRPr="00E04B16">
              <w:rPr>
                <w:rFonts w:eastAsia="Times New Roman" w:cs="Arial"/>
                <w:lang w:eastAsia="da-DK"/>
              </w:rPr>
              <w:t xml:space="preserve"> i forbindelse med </w:t>
            </w:r>
            <w:r>
              <w:rPr>
                <w:rFonts w:eastAsia="Times New Roman" w:cs="Arial"/>
                <w:lang w:eastAsia="da-DK"/>
              </w:rPr>
              <w:t xml:space="preserve">identifikation af </w:t>
            </w:r>
            <w:r w:rsidRPr="00E04B16">
              <w:rPr>
                <w:rFonts w:eastAsia="Times New Roman" w:cs="Arial"/>
                <w:lang w:eastAsia="da-DK"/>
              </w:rPr>
              <w:t>mistrivsel</w:t>
            </w:r>
            <w:r>
              <w:rPr>
                <w:rFonts w:eastAsia="Times New Roman" w:cs="Arial"/>
                <w:lang w:eastAsia="da-DK"/>
              </w:rPr>
              <w:t xml:space="preserve"> hos Forsvarets udsendte medarbejdere</w:t>
            </w:r>
            <w:r w:rsidRPr="00E04B16">
              <w:rPr>
                <w:rFonts w:eastAsia="Times New Roman" w:cs="Arial"/>
                <w:lang w:eastAsia="da-DK"/>
              </w:rPr>
              <w:t xml:space="preserve"> </w:t>
            </w:r>
          </w:p>
          <w:p w14:paraId="166CE173" w14:textId="77777777" w:rsidR="00145DA2" w:rsidRPr="00E04B16" w:rsidRDefault="00145DA2" w:rsidP="00906074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proofErr w:type="gramStart"/>
            <w:r>
              <w:rPr>
                <w:rFonts w:eastAsia="Times New Roman" w:cs="Arial"/>
                <w:lang w:eastAsia="da-DK"/>
              </w:rPr>
              <w:t>O</w:t>
            </w:r>
            <w:r w:rsidRPr="00E04B16">
              <w:rPr>
                <w:rFonts w:eastAsia="Times New Roman" w:cs="Arial"/>
                <w:lang w:eastAsia="da-DK"/>
              </w:rPr>
              <w:t>verdrage</w:t>
            </w:r>
            <w:proofErr w:type="gramEnd"/>
            <w:r>
              <w:rPr>
                <w:rFonts w:eastAsia="Times New Roman" w:cs="Arial"/>
                <w:lang w:eastAsia="da-DK"/>
              </w:rPr>
              <w:t xml:space="preserve"> opgaver</w:t>
            </w:r>
            <w:r w:rsidRPr="00E04B16">
              <w:rPr>
                <w:rFonts w:eastAsia="Times New Roman" w:cs="Arial"/>
                <w:lang w:eastAsia="da-DK"/>
              </w:rPr>
              <w:t xml:space="preserve"> fra en sygeplejerske til en anden efter F</w:t>
            </w:r>
            <w:r>
              <w:rPr>
                <w:rFonts w:eastAsia="Times New Roman" w:cs="Arial"/>
                <w:lang w:eastAsia="da-DK"/>
              </w:rPr>
              <w:t>orsvarets standarder</w:t>
            </w:r>
            <w:r w:rsidRPr="00E04B16">
              <w:rPr>
                <w:rFonts w:eastAsia="Times New Roman" w:cs="Arial"/>
                <w:lang w:eastAsia="da-DK"/>
              </w:rPr>
              <w:t>.</w:t>
            </w:r>
          </w:p>
          <w:p w14:paraId="6A11BBE9" w14:textId="77777777" w:rsidR="00145DA2" w:rsidRPr="00957CEB" w:rsidRDefault="00145DA2" w:rsidP="00906074">
            <w:pPr>
              <w:rPr>
                <w:rFonts w:eastAsia="Times New Roman" w:cs="Arial"/>
                <w:u w:val="single"/>
                <w:lang w:eastAsia="da-DK"/>
              </w:rPr>
            </w:pPr>
          </w:p>
          <w:p w14:paraId="4562D042" w14:textId="77777777" w:rsidR="00145DA2" w:rsidRPr="00957CEB" w:rsidRDefault="00145DA2" w:rsidP="00906074">
            <w:pPr>
              <w:rPr>
                <w:u w:val="single"/>
              </w:rPr>
            </w:pPr>
            <w:r w:rsidRPr="00957CEB">
              <w:rPr>
                <w:u w:val="single"/>
              </w:rPr>
              <w:t>Kompetencer</w:t>
            </w:r>
          </w:p>
          <w:p w14:paraId="7ADC3C0E" w14:textId="77777777" w:rsidR="00145DA2" w:rsidRDefault="00145DA2" w:rsidP="00906074">
            <w:pPr>
              <w:pStyle w:val="Opstilling-punkttegn"/>
              <w:ind w:left="360" w:hanging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Ved kursets afslutning forventes deltageren </w:t>
            </w:r>
            <w:r w:rsidRPr="009848E6">
              <w:rPr>
                <w:rFonts w:ascii="Verdana" w:hAnsi="Verdana"/>
                <w:sz w:val="22"/>
                <w:szCs w:val="22"/>
              </w:rPr>
              <w:t xml:space="preserve">at kunne: </w:t>
            </w:r>
          </w:p>
          <w:p w14:paraId="6DF8DB3F" w14:textId="77777777" w:rsidR="00145DA2" w:rsidRPr="009848E6" w:rsidRDefault="00145DA2" w:rsidP="00906074">
            <w:pPr>
              <w:pStyle w:val="Opstilling-punkttegn"/>
              <w:ind w:left="360" w:hanging="360"/>
              <w:rPr>
                <w:rFonts w:ascii="Verdana" w:hAnsi="Verdana"/>
                <w:sz w:val="22"/>
                <w:szCs w:val="22"/>
              </w:rPr>
            </w:pPr>
          </w:p>
          <w:p w14:paraId="7EFFEAF5" w14:textId="77777777" w:rsidR="00145DA2" w:rsidRPr="00957CEB" w:rsidRDefault="00145DA2" w:rsidP="00906074">
            <w:pPr>
              <w:pStyle w:val="Listeafsnit"/>
              <w:numPr>
                <w:ilvl w:val="0"/>
                <w:numId w:val="10"/>
              </w:numPr>
            </w:pPr>
            <w:r w:rsidRPr="00957CEB">
              <w:t>Tage sygeplejefagligt ansvar for behandlingen af den syge og sårede soldat i alle situationer</w:t>
            </w:r>
            <w:r>
              <w:t>,</w:t>
            </w:r>
            <w:r w:rsidRPr="00957CEB">
              <w:t xml:space="preserve"> der må forekomme i forbindelse med feltophold og i missionsområder </w:t>
            </w:r>
            <w:r>
              <w:t>jf. F</w:t>
            </w:r>
            <w:r w:rsidRPr="00957CEB">
              <w:t>o</w:t>
            </w:r>
            <w:r w:rsidRPr="00957CEB">
              <w:t>r</w:t>
            </w:r>
            <w:r w:rsidRPr="00957CEB">
              <w:t xml:space="preserve">svarets </w:t>
            </w:r>
            <w:r>
              <w:t>standarder</w:t>
            </w:r>
            <w:r w:rsidRPr="00957CEB">
              <w:t>/</w:t>
            </w:r>
            <w:r>
              <w:t>NATO standarder</w:t>
            </w:r>
          </w:p>
          <w:p w14:paraId="3AE5A893" w14:textId="77777777" w:rsidR="00145DA2" w:rsidRPr="00957CEB" w:rsidRDefault="00145DA2" w:rsidP="00906074">
            <w:pPr>
              <w:pStyle w:val="Listeafsnit"/>
              <w:numPr>
                <w:ilvl w:val="0"/>
                <w:numId w:val="9"/>
              </w:numPr>
            </w:pPr>
            <w:r w:rsidRPr="00957CEB">
              <w:t xml:space="preserve">Tage sygeplejefagligt ansvar for </w:t>
            </w:r>
            <w:proofErr w:type="spellStart"/>
            <w:r w:rsidRPr="00957CEB">
              <w:t>triagering</w:t>
            </w:r>
            <w:proofErr w:type="spellEnd"/>
            <w:r w:rsidRPr="00957CEB">
              <w:t xml:space="preserve"> af den syge og sårede soldat i alle situationer</w:t>
            </w:r>
            <w:r>
              <w:t>,</w:t>
            </w:r>
            <w:r w:rsidRPr="00957CEB">
              <w:t xml:space="preserve"> der må forekomme i fo</w:t>
            </w:r>
            <w:r w:rsidRPr="00957CEB">
              <w:t>r</w:t>
            </w:r>
            <w:r w:rsidRPr="00957CEB">
              <w:t>bindelse med feltophold og i missionsområder</w:t>
            </w:r>
          </w:p>
          <w:p w14:paraId="1780D4B7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t>Tage ansvar for handlinger</w:t>
            </w:r>
            <w:r>
              <w:t xml:space="preserve"> til at sikre, </w:t>
            </w:r>
            <w:r w:rsidRPr="00957CEB">
              <w:t xml:space="preserve">at </w:t>
            </w:r>
            <w:r>
              <w:t>procedurerne</w:t>
            </w:r>
            <w:r w:rsidRPr="00957CEB">
              <w:t xml:space="preserve"> følges i forhold til </w:t>
            </w:r>
            <w:r w:rsidRPr="00957CEB">
              <w:rPr>
                <w:rFonts w:eastAsia="Times New Roman" w:cs="Arial"/>
                <w:lang w:eastAsia="da-DK"/>
              </w:rPr>
              <w:t>”Den såredes vej”</w:t>
            </w:r>
          </w:p>
          <w:p w14:paraId="446D24A1" w14:textId="77777777" w:rsidR="00145DA2" w:rsidRPr="00957CEB" w:rsidRDefault="00145DA2" w:rsidP="00906074">
            <w:pPr>
              <w:pStyle w:val="Opstilling-punkttegn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957CEB">
              <w:rPr>
                <w:rFonts w:ascii="Verdana" w:hAnsi="Verdana"/>
                <w:sz w:val="22"/>
                <w:szCs w:val="22"/>
              </w:rPr>
              <w:t>Indgå aktivt i samarbejdet med militærfagligt personel i forbindelse med øvelser, feltophold og i missionsområder</w:t>
            </w:r>
          </w:p>
          <w:p w14:paraId="2A231E83" w14:textId="77777777" w:rsidR="00145DA2" w:rsidRPr="00957CEB" w:rsidRDefault="00145DA2" w:rsidP="00906074">
            <w:pPr>
              <w:pStyle w:val="Opstilling-punkttegn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957CEB">
              <w:rPr>
                <w:rFonts w:ascii="Verdana" w:hAnsi="Verdana"/>
                <w:sz w:val="22"/>
                <w:szCs w:val="22"/>
              </w:rPr>
              <w:t>Tage ansvar for varetagelsen af afgrænsede ledelsesopg</w:t>
            </w:r>
            <w:r w:rsidRPr="00957CEB">
              <w:rPr>
                <w:rFonts w:ascii="Verdana" w:hAnsi="Verdana"/>
                <w:sz w:val="22"/>
                <w:szCs w:val="22"/>
              </w:rPr>
              <w:t>a</w:t>
            </w:r>
            <w:r w:rsidRPr="00957CEB">
              <w:rPr>
                <w:rFonts w:ascii="Verdana" w:hAnsi="Verdana"/>
                <w:sz w:val="22"/>
                <w:szCs w:val="22"/>
              </w:rPr>
              <w:t>ver og uddeleger</w:t>
            </w:r>
            <w:r>
              <w:rPr>
                <w:rFonts w:ascii="Verdana" w:hAnsi="Verdana"/>
                <w:sz w:val="22"/>
                <w:szCs w:val="22"/>
              </w:rPr>
              <w:t>ing af</w:t>
            </w:r>
            <w:r w:rsidRPr="00957CEB">
              <w:rPr>
                <w:rFonts w:ascii="Verdana" w:hAnsi="Verdana"/>
                <w:sz w:val="22"/>
                <w:szCs w:val="22"/>
              </w:rPr>
              <w:t xml:space="preserve"> arbejdsopgaver til andet militært personel jf. de enkeltes kompeten</w:t>
            </w:r>
            <w:r>
              <w:rPr>
                <w:rFonts w:ascii="Verdana" w:hAnsi="Verdana"/>
                <w:sz w:val="22"/>
                <w:szCs w:val="22"/>
              </w:rPr>
              <w:t>cer</w:t>
            </w:r>
          </w:p>
          <w:p w14:paraId="20566241" w14:textId="77777777" w:rsidR="00145DA2" w:rsidRPr="00957CEB" w:rsidRDefault="00145DA2" w:rsidP="00906074">
            <w:pPr>
              <w:pStyle w:val="Opstilling-punkttegn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957CEB">
              <w:rPr>
                <w:rFonts w:ascii="Verdana" w:hAnsi="Verdana"/>
                <w:sz w:val="22"/>
                <w:szCs w:val="22"/>
              </w:rPr>
              <w:t>Tage ansvar for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957CEB">
              <w:rPr>
                <w:rFonts w:ascii="Verdana" w:hAnsi="Verdana"/>
                <w:sz w:val="22"/>
                <w:szCs w:val="22"/>
              </w:rPr>
              <w:t xml:space="preserve"> at der handles på mistrivsel og psykiske problemstillinger ved hjælp af kommunikation samt pla</w:t>
            </w:r>
            <w:r w:rsidRPr="00957CEB">
              <w:rPr>
                <w:rFonts w:ascii="Verdana" w:hAnsi="Verdana"/>
                <w:sz w:val="22"/>
                <w:szCs w:val="22"/>
              </w:rPr>
              <w:t>n</w:t>
            </w:r>
            <w:r w:rsidRPr="00957CEB">
              <w:rPr>
                <w:rFonts w:ascii="Verdana" w:hAnsi="Verdana"/>
                <w:sz w:val="22"/>
                <w:szCs w:val="22"/>
              </w:rPr>
              <w:t xml:space="preserve">lægge forløb ved at opsøge relevante faggrupper så som psykologer fra </w:t>
            </w:r>
            <w:r>
              <w:rPr>
                <w:rFonts w:ascii="Verdana" w:hAnsi="Verdana"/>
                <w:sz w:val="22"/>
                <w:szCs w:val="22"/>
              </w:rPr>
              <w:t xml:space="preserve">Veterancentret </w:t>
            </w:r>
            <w:r w:rsidRPr="00957CEB">
              <w:rPr>
                <w:rFonts w:ascii="Verdana" w:hAnsi="Verdana"/>
                <w:sz w:val="22"/>
                <w:szCs w:val="22"/>
              </w:rPr>
              <w:t>og</w:t>
            </w:r>
            <w:r>
              <w:rPr>
                <w:rFonts w:ascii="Verdana" w:hAnsi="Verdana"/>
                <w:sz w:val="22"/>
                <w:szCs w:val="22"/>
              </w:rPr>
              <w:t>/eller</w:t>
            </w:r>
            <w:r w:rsidRPr="00957CEB">
              <w:rPr>
                <w:rFonts w:ascii="Verdana" w:hAnsi="Verdana"/>
                <w:sz w:val="22"/>
                <w:szCs w:val="22"/>
              </w:rPr>
              <w:t xml:space="preserve"> feltpræsten.     </w:t>
            </w:r>
          </w:p>
          <w:p w14:paraId="2D042936" w14:textId="77777777" w:rsidR="00145DA2" w:rsidRPr="00957CEB" w:rsidRDefault="00145DA2" w:rsidP="00906074">
            <w:pPr>
              <w:rPr>
                <w:rFonts w:eastAsia="Times New Roman" w:cs="Arial"/>
                <w:lang w:eastAsia="da-DK"/>
              </w:rPr>
            </w:pPr>
          </w:p>
          <w:p w14:paraId="13ADCF0B" w14:textId="77777777" w:rsidR="00145DA2" w:rsidRPr="00957CEB" w:rsidRDefault="00145DA2" w:rsidP="00906074">
            <w:pPr>
              <w:rPr>
                <w:u w:val="single"/>
              </w:rPr>
            </w:pPr>
          </w:p>
          <w:p w14:paraId="0DEC84FB" w14:textId="77777777" w:rsidR="00145DA2" w:rsidRPr="00145DA2" w:rsidRDefault="00145DA2" w:rsidP="00906074">
            <w:pPr>
              <w:rPr>
                <w:b/>
                <w:lang w:eastAsia="da-DK"/>
              </w:rPr>
            </w:pPr>
            <w:r w:rsidRPr="00145DA2">
              <w:rPr>
                <w:b/>
              </w:rPr>
              <w:t>Indhold</w:t>
            </w:r>
            <w:r w:rsidRPr="00145DA2">
              <w:rPr>
                <w:b/>
                <w:lang w:eastAsia="da-DK"/>
              </w:rPr>
              <w:t xml:space="preserve"> </w:t>
            </w:r>
          </w:p>
          <w:p w14:paraId="45B65C90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t>F</w:t>
            </w:r>
            <w:r w:rsidRPr="00957CEB">
              <w:rPr>
                <w:rFonts w:eastAsia="Times New Roman" w:cs="Arial"/>
                <w:lang w:eastAsia="da-DK"/>
              </w:rPr>
              <w:t>orsvarets organisation, opbygning og styring af missioner</w:t>
            </w:r>
          </w:p>
          <w:p w14:paraId="0009CFD1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t xml:space="preserve">Rammerne for Forsvarets Sanitetskommando </w:t>
            </w:r>
          </w:p>
          <w:p w14:paraId="13762DB1" w14:textId="77777777" w:rsidR="00145DA2" w:rsidRPr="00957CEB" w:rsidRDefault="00145DA2" w:rsidP="00906074">
            <w:pPr>
              <w:numPr>
                <w:ilvl w:val="0"/>
                <w:numId w:val="3"/>
              </w:numPr>
            </w:pPr>
            <w:r w:rsidRPr="00957CEB">
              <w:t>International politik og medicinsk etik</w:t>
            </w:r>
          </w:p>
          <w:p w14:paraId="37C38B96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>Gennemgang af dansk og NATO`s medical doktrin</w:t>
            </w:r>
          </w:p>
          <w:p w14:paraId="63CEC809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Gennemgang af sanitetskæden </w:t>
            </w:r>
          </w:p>
          <w:p w14:paraId="0EDCE108" w14:textId="77777777" w:rsidR="00145DA2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>Introduktion til sanitets</w:t>
            </w:r>
            <w:r>
              <w:rPr>
                <w:rFonts w:eastAsia="Times New Roman" w:cs="Arial"/>
                <w:lang w:eastAsia="da-DK"/>
              </w:rPr>
              <w:t>s</w:t>
            </w:r>
            <w:r w:rsidRPr="00957CEB">
              <w:rPr>
                <w:rFonts w:eastAsia="Times New Roman" w:cs="Arial"/>
                <w:lang w:eastAsia="da-DK"/>
              </w:rPr>
              <w:t>oldaternes uddannelse og komp</w:t>
            </w:r>
            <w:r w:rsidRPr="00957CEB">
              <w:rPr>
                <w:rFonts w:eastAsia="Times New Roman" w:cs="Arial"/>
                <w:lang w:eastAsia="da-DK"/>
              </w:rPr>
              <w:t>e</w:t>
            </w:r>
            <w:r w:rsidRPr="00957CEB">
              <w:rPr>
                <w:rFonts w:eastAsia="Times New Roman" w:cs="Arial"/>
                <w:lang w:eastAsia="da-DK"/>
              </w:rPr>
              <w:t>tencer</w:t>
            </w:r>
          </w:p>
          <w:p w14:paraId="4AB1A8A0" w14:textId="77777777" w:rsidR="00145DA2" w:rsidRPr="00E04B16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>
              <w:t>Læren om projektilets bevægelse</w:t>
            </w:r>
          </w:p>
          <w:p w14:paraId="1C9EEF39" w14:textId="77777777" w:rsidR="00145DA2" w:rsidRPr="00E04B16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>
              <w:t>Skudsårs implikationer på levende væv</w:t>
            </w:r>
          </w:p>
          <w:p w14:paraId="184C232B" w14:textId="77777777" w:rsidR="00145DA2" w:rsidRPr="00E04B16" w:rsidRDefault="00145DA2" w:rsidP="00906074">
            <w:pPr>
              <w:numPr>
                <w:ilvl w:val="0"/>
                <w:numId w:val="5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>Forlængede evakueringsveje</w:t>
            </w:r>
          </w:p>
          <w:p w14:paraId="3BEDEAB5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Introduktion til Forsvarets </w:t>
            </w:r>
            <w:r>
              <w:rPr>
                <w:rFonts w:eastAsia="Times New Roman" w:cs="Arial"/>
                <w:lang w:eastAsia="da-DK"/>
              </w:rPr>
              <w:t xml:space="preserve">materiel og </w:t>
            </w:r>
            <w:proofErr w:type="spellStart"/>
            <w:r w:rsidRPr="00957CEB">
              <w:rPr>
                <w:rFonts w:eastAsia="Times New Roman" w:cs="Arial"/>
                <w:lang w:eastAsia="da-DK"/>
              </w:rPr>
              <w:t>medi</w:t>
            </w:r>
            <w:r>
              <w:rPr>
                <w:rFonts w:eastAsia="Times New Roman" w:cs="Arial"/>
                <w:lang w:eastAsia="da-DK"/>
              </w:rPr>
              <w:t>kotekniske</w:t>
            </w:r>
            <w:proofErr w:type="spellEnd"/>
            <w:r w:rsidRPr="00957CEB">
              <w:rPr>
                <w:rFonts w:eastAsia="Times New Roman" w:cs="Arial"/>
                <w:lang w:eastAsia="da-DK"/>
              </w:rPr>
              <w:t xml:space="preserve"> u</w:t>
            </w:r>
            <w:r w:rsidRPr="00957CEB">
              <w:rPr>
                <w:rFonts w:eastAsia="Times New Roman" w:cs="Arial"/>
                <w:lang w:eastAsia="da-DK"/>
              </w:rPr>
              <w:t>d</w:t>
            </w:r>
            <w:r w:rsidRPr="00957CEB">
              <w:rPr>
                <w:rFonts w:eastAsia="Times New Roman" w:cs="Arial"/>
                <w:lang w:eastAsia="da-DK"/>
              </w:rPr>
              <w:t>styr</w:t>
            </w:r>
          </w:p>
          <w:p w14:paraId="31520389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>Praktik besøg hos Forsvarets sanitetsfaglige samarbejd</w:t>
            </w:r>
            <w:r w:rsidRPr="00957CEB">
              <w:rPr>
                <w:rFonts w:eastAsia="Times New Roman" w:cs="Arial"/>
                <w:lang w:eastAsia="da-DK"/>
              </w:rPr>
              <w:t>s</w:t>
            </w:r>
            <w:r w:rsidRPr="00957CEB">
              <w:rPr>
                <w:rFonts w:eastAsia="Times New Roman" w:cs="Arial"/>
                <w:lang w:eastAsia="da-DK"/>
              </w:rPr>
              <w:t>partnere</w:t>
            </w:r>
          </w:p>
          <w:p w14:paraId="325E7A2F" w14:textId="77777777" w:rsidR="00145DA2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957CEB">
              <w:rPr>
                <w:rFonts w:eastAsia="Times New Roman" w:cs="Arial"/>
                <w:lang w:eastAsia="da-DK"/>
              </w:rPr>
              <w:t xml:space="preserve">Gennemgang af MASCAS og </w:t>
            </w:r>
            <w:proofErr w:type="spellStart"/>
            <w:r w:rsidRPr="00957CEB">
              <w:rPr>
                <w:rFonts w:eastAsia="Times New Roman" w:cs="Arial"/>
                <w:lang w:eastAsia="da-DK"/>
              </w:rPr>
              <w:t>triagering</w:t>
            </w:r>
            <w:proofErr w:type="spellEnd"/>
            <w:r w:rsidRPr="00957CEB">
              <w:rPr>
                <w:rFonts w:eastAsia="Times New Roman" w:cs="Arial"/>
                <w:lang w:eastAsia="da-DK"/>
              </w:rPr>
              <w:t xml:space="preserve"> jf. NATO`s do</w:t>
            </w:r>
            <w:r>
              <w:rPr>
                <w:rFonts w:eastAsia="Times New Roman" w:cs="Arial"/>
                <w:lang w:eastAsia="da-DK"/>
              </w:rPr>
              <w:t>k</w:t>
            </w:r>
            <w:r w:rsidRPr="00957CEB">
              <w:rPr>
                <w:rFonts w:eastAsia="Times New Roman" w:cs="Arial"/>
                <w:lang w:eastAsia="da-DK"/>
              </w:rPr>
              <w:t>tr</w:t>
            </w:r>
            <w:r w:rsidRPr="00957CEB">
              <w:rPr>
                <w:rFonts w:eastAsia="Times New Roman" w:cs="Arial"/>
                <w:lang w:eastAsia="da-DK"/>
              </w:rPr>
              <w:t>i</w:t>
            </w:r>
            <w:r w:rsidRPr="00957CEB">
              <w:rPr>
                <w:rFonts w:eastAsia="Times New Roman" w:cs="Arial"/>
                <w:lang w:eastAsia="da-DK"/>
              </w:rPr>
              <w:t>ner</w:t>
            </w:r>
          </w:p>
          <w:p w14:paraId="6D8227A0" w14:textId="77777777" w:rsidR="00145DA2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Gennemgang af psykologiske reaktioner i forhold til miss</w:t>
            </w:r>
            <w:r>
              <w:rPr>
                <w:rFonts w:eastAsia="Times New Roman" w:cs="Arial"/>
                <w:lang w:eastAsia="da-DK"/>
              </w:rPr>
              <w:t>i</w:t>
            </w:r>
            <w:r>
              <w:rPr>
                <w:rFonts w:eastAsia="Times New Roman" w:cs="Arial"/>
                <w:lang w:eastAsia="da-DK"/>
              </w:rPr>
              <w:t>oner</w:t>
            </w:r>
          </w:p>
          <w:p w14:paraId="35371B10" w14:textId="77777777" w:rsidR="00145DA2" w:rsidRPr="00957CEB" w:rsidRDefault="00145DA2" w:rsidP="00906074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lastRenderedPageBreak/>
              <w:t>Gennemgang af trivselsopsporing</w:t>
            </w:r>
            <w:r w:rsidRPr="00957CEB">
              <w:rPr>
                <w:rFonts w:eastAsia="Times New Roman" w:cs="Arial"/>
                <w:lang w:eastAsia="da-DK"/>
              </w:rPr>
              <w:t xml:space="preserve"> </w:t>
            </w:r>
          </w:p>
          <w:p w14:paraId="1E160AE8" w14:textId="77777777" w:rsidR="00145DA2" w:rsidRPr="00A21F21" w:rsidRDefault="00145DA2" w:rsidP="00906074">
            <w:pPr>
              <w:numPr>
                <w:ilvl w:val="0"/>
                <w:numId w:val="3"/>
              </w:numPr>
            </w:pPr>
            <w:r>
              <w:rPr>
                <w:rFonts w:eastAsia="Times New Roman" w:cs="Arial"/>
                <w:lang w:eastAsia="da-DK"/>
              </w:rPr>
              <w:t>Introduktion til VTCT og feltpræstens virke</w:t>
            </w:r>
          </w:p>
          <w:p w14:paraId="4EAD34CE" w14:textId="77777777" w:rsidR="00145DA2" w:rsidRPr="00957CEB" w:rsidRDefault="00145DA2" w:rsidP="00906074">
            <w:pPr>
              <w:numPr>
                <w:ilvl w:val="0"/>
                <w:numId w:val="3"/>
              </w:numPr>
            </w:pPr>
            <w:r>
              <w:rPr>
                <w:rFonts w:eastAsia="Times New Roman" w:cs="Arial"/>
                <w:lang w:eastAsia="da-DK"/>
              </w:rPr>
              <w:t>Gennemgang af diverse sygeplejeprocedure bl.a. overdr</w:t>
            </w:r>
            <w:r>
              <w:rPr>
                <w:rFonts w:eastAsia="Times New Roman" w:cs="Arial"/>
                <w:lang w:eastAsia="da-DK"/>
              </w:rPr>
              <w:t>a</w:t>
            </w:r>
            <w:r>
              <w:rPr>
                <w:rFonts w:eastAsia="Times New Roman" w:cs="Arial"/>
                <w:lang w:eastAsia="da-DK"/>
              </w:rPr>
              <w:t>gelsesproceduren</w:t>
            </w:r>
          </w:p>
          <w:p w14:paraId="65CFAA76" w14:textId="77777777" w:rsidR="00145DA2" w:rsidRPr="00957CEB" w:rsidRDefault="00145DA2" w:rsidP="00906074">
            <w:pPr>
              <w:numPr>
                <w:ilvl w:val="0"/>
                <w:numId w:val="3"/>
              </w:numPr>
            </w:pPr>
            <w:r w:rsidRPr="00957CEB">
              <w:rPr>
                <w:rFonts w:eastAsia="Times New Roman" w:cs="Arial"/>
                <w:lang w:eastAsia="da-DK"/>
              </w:rPr>
              <w:t>Taktisk Sanitetstjeneste for enkeltmand</w:t>
            </w:r>
          </w:p>
          <w:p w14:paraId="6ACB52B9" w14:textId="77777777" w:rsidR="00145DA2" w:rsidRPr="00957CEB" w:rsidRDefault="00145DA2" w:rsidP="00906074">
            <w:pPr>
              <w:tabs>
                <w:tab w:val="left" w:pos="1800"/>
              </w:tabs>
            </w:pPr>
            <w:r>
              <w:tab/>
            </w:r>
          </w:p>
          <w:p w14:paraId="15316597" w14:textId="77777777" w:rsidR="00145DA2" w:rsidRPr="00957CEB" w:rsidRDefault="00145DA2" w:rsidP="00906074">
            <w:pPr>
              <w:pStyle w:val="Overskrift3"/>
            </w:pPr>
            <w:r w:rsidRPr="00957CEB">
              <w:t>Studie- og arbejdsformer</w:t>
            </w:r>
          </w:p>
          <w:p w14:paraId="2313185D" w14:textId="77777777" w:rsidR="00145DA2" w:rsidRPr="00E04B16" w:rsidRDefault="00145DA2" w:rsidP="00906074">
            <w:pPr>
              <w:ind w:left="34"/>
              <w:rPr>
                <w:rFonts w:cs="Tahoma"/>
                <w:iCs/>
              </w:rPr>
            </w:pPr>
            <w:r w:rsidRPr="00E04B16">
              <w:rPr>
                <w:rFonts w:cs="Tahoma"/>
                <w:iCs/>
              </w:rPr>
              <w:t>Kurset gennemføres som</w:t>
            </w:r>
            <w:r>
              <w:rPr>
                <w:rFonts w:cs="Tahoma"/>
                <w:iCs/>
              </w:rPr>
              <w:t xml:space="preserve"> ekstern</w:t>
            </w:r>
            <w:r w:rsidRPr="00E04B16">
              <w:rPr>
                <w:rFonts w:cs="Tahoma"/>
                <w:iCs/>
              </w:rPr>
              <w:t xml:space="preserve"> tilstedeundervisning eventuelt suppleret med digitale understøttende læringsaktiviteter. </w:t>
            </w:r>
          </w:p>
          <w:p w14:paraId="2E9A7EB4" w14:textId="77777777" w:rsidR="00145DA2" w:rsidRPr="00E04B16" w:rsidRDefault="00145DA2" w:rsidP="00906074">
            <w:pPr>
              <w:ind w:left="34"/>
              <w:rPr>
                <w:rFonts w:cs="Tahoma"/>
                <w:iCs/>
              </w:rPr>
            </w:pPr>
            <w:r w:rsidRPr="00E04B16">
              <w:rPr>
                <w:rFonts w:cs="Tahoma"/>
                <w:iCs/>
              </w:rPr>
              <w:t>Tilstedeundervisningen afholdes som en kombination af klass</w:t>
            </w:r>
            <w:r w:rsidRPr="00E04B16">
              <w:rPr>
                <w:rFonts w:cs="Tahoma"/>
                <w:iCs/>
              </w:rPr>
              <w:t>e</w:t>
            </w:r>
            <w:r w:rsidRPr="00E04B16">
              <w:rPr>
                <w:rFonts w:cs="Tahoma"/>
                <w:iCs/>
              </w:rPr>
              <w:t>underv</w:t>
            </w:r>
            <w:r>
              <w:rPr>
                <w:rFonts w:cs="Tahoma"/>
                <w:iCs/>
              </w:rPr>
              <w:t>isning og praktiske handlebaner</w:t>
            </w:r>
            <w:r w:rsidRPr="00E04B16">
              <w:rPr>
                <w:rFonts w:cs="Tahoma"/>
                <w:iCs/>
              </w:rPr>
              <w:t xml:space="preserve"> og gennemføres med vægtning på refleksion og afprøvning i kombination med instru</w:t>
            </w:r>
            <w:r w:rsidRPr="00E04B16">
              <w:rPr>
                <w:rFonts w:cs="Tahoma"/>
                <w:iCs/>
              </w:rPr>
              <w:t>k</w:t>
            </w:r>
            <w:r w:rsidRPr="00E04B16">
              <w:rPr>
                <w:rFonts w:cs="Tahoma"/>
                <w:iCs/>
              </w:rPr>
              <w:t>tion og gentagne øvelser med høj elevdeltagelse.</w:t>
            </w:r>
          </w:p>
          <w:p w14:paraId="77FB8DD6" w14:textId="77777777" w:rsidR="00145DA2" w:rsidRPr="00E04B16" w:rsidRDefault="00145DA2" w:rsidP="00906074">
            <w:pPr>
              <w:ind w:left="34"/>
              <w:rPr>
                <w:rFonts w:cs="Tahoma"/>
                <w:iCs/>
              </w:rPr>
            </w:pPr>
            <w:r w:rsidRPr="00E04B16">
              <w:rPr>
                <w:rFonts w:cs="Tahoma"/>
                <w:iCs/>
              </w:rPr>
              <w:t>Der vil på kurset være indlagt studietid, hvor deltageren forve</w:t>
            </w:r>
            <w:r w:rsidRPr="00E04B16">
              <w:rPr>
                <w:rFonts w:cs="Tahoma"/>
                <w:iCs/>
              </w:rPr>
              <w:t>n</w:t>
            </w:r>
            <w:r w:rsidRPr="00E04B16">
              <w:rPr>
                <w:rFonts w:cs="Tahoma"/>
                <w:iCs/>
              </w:rPr>
              <w:t xml:space="preserve">tes at læse relevant udleveret faglitteratur. </w:t>
            </w:r>
          </w:p>
          <w:p w14:paraId="087D51C4" w14:textId="77777777" w:rsidR="00145DA2" w:rsidRPr="00E04B16" w:rsidRDefault="00145DA2" w:rsidP="00906074">
            <w:pPr>
              <w:ind w:left="34"/>
              <w:rPr>
                <w:rFonts w:cs="Tahoma"/>
                <w:iCs/>
              </w:rPr>
            </w:pPr>
            <w:r w:rsidRPr="00E04B16">
              <w:rPr>
                <w:rFonts w:cs="Tahoma"/>
                <w:iCs/>
              </w:rPr>
              <w:t>Under hele kursusforløbet foretages der formativ evaluering af den enkelte deltager med henblik på vurdering af tegn på l</w:t>
            </w:r>
            <w:r w:rsidRPr="00E04B16">
              <w:rPr>
                <w:rFonts w:cs="Tahoma"/>
                <w:iCs/>
              </w:rPr>
              <w:t>æ</w:t>
            </w:r>
            <w:r w:rsidRPr="00E04B16">
              <w:rPr>
                <w:rFonts w:cs="Tahoma"/>
                <w:iCs/>
              </w:rPr>
              <w:t>ring.</w:t>
            </w:r>
          </w:p>
          <w:p w14:paraId="4AB68BD1" w14:textId="77777777" w:rsidR="00145DA2" w:rsidRPr="00E04B16" w:rsidRDefault="00145DA2" w:rsidP="00906074">
            <w:pPr>
              <w:ind w:left="34"/>
              <w:rPr>
                <w:rFonts w:cs="Tahoma"/>
                <w:iCs/>
              </w:rPr>
            </w:pPr>
          </w:p>
          <w:p w14:paraId="581EB2EE" w14:textId="77777777" w:rsidR="00145DA2" w:rsidRPr="00957CEB" w:rsidRDefault="00145DA2" w:rsidP="00906074">
            <w:pPr>
              <w:pStyle w:val="Overskrift3"/>
            </w:pPr>
            <w:r w:rsidRPr="00957CEB">
              <w:t xml:space="preserve">Prøver/eksamen/certificering </w:t>
            </w:r>
          </w:p>
          <w:p w14:paraId="2CC344C8" w14:textId="77777777" w:rsidR="00145DA2" w:rsidRPr="00957CEB" w:rsidRDefault="00145DA2" w:rsidP="00906074">
            <w:r w:rsidRPr="00957CEB">
              <w:t xml:space="preserve">Der gennemføres skriftlig og praktisk eksamen i faget Taktisk Sanitetstjeneste for enkeltmand (TSE) samt formativ evaluering af tegn på læring gennem hele kurset. </w:t>
            </w:r>
          </w:p>
          <w:p w14:paraId="5A326AD8" w14:textId="77777777" w:rsidR="00145DA2" w:rsidRPr="00957CEB" w:rsidRDefault="00145DA2" w:rsidP="00906074">
            <w:r w:rsidRPr="00957CEB">
              <w:t>Resultatet vurderes bestået/ikke bestået</w:t>
            </w:r>
            <w:r>
              <w:t>.</w:t>
            </w:r>
          </w:p>
          <w:p w14:paraId="5B39D787" w14:textId="77777777" w:rsidR="00145DA2" w:rsidRPr="00957CEB" w:rsidRDefault="00145DA2" w:rsidP="00906074">
            <w:pPr>
              <w:rPr>
                <w:strike/>
              </w:rPr>
            </w:pPr>
          </w:p>
          <w:p w14:paraId="1779EB9B" w14:textId="48847ACF" w:rsidR="00145DA2" w:rsidRDefault="00145DA2" w:rsidP="00145DA2">
            <w:r w:rsidRPr="00145DA2">
              <w:rPr>
                <w:u w:val="single"/>
              </w:rPr>
              <w:t>Kvalifikation</w:t>
            </w:r>
            <w:r w:rsidRPr="00957CEB">
              <w:t xml:space="preserve"> (Q i </w:t>
            </w:r>
            <w:proofErr w:type="spellStart"/>
            <w:r w:rsidRPr="00957CEB">
              <w:t>DeMars</w:t>
            </w:r>
            <w:proofErr w:type="spellEnd"/>
            <w:r w:rsidRPr="00957CEB">
              <w:t>):</w:t>
            </w:r>
          </w:p>
          <w:p w14:paraId="1D682940" w14:textId="5973B5F2" w:rsidR="00145DA2" w:rsidRPr="00145DA2" w:rsidRDefault="00145DA2" w:rsidP="00145DA2">
            <w:r>
              <w:t>Kursister, der opnår</w:t>
            </w:r>
            <w:r w:rsidRPr="00145DA2">
              <w:t xml:space="preserve"> vurderingen bestået</w:t>
            </w:r>
            <w:r>
              <w:t>,</w:t>
            </w:r>
            <w:r w:rsidRPr="00145DA2">
              <w:t xml:space="preserve"> tilskrives følgende kv</w:t>
            </w:r>
            <w:r w:rsidRPr="00145DA2">
              <w:t>a</w:t>
            </w:r>
            <w:r w:rsidRPr="00145DA2">
              <w:t>lifikationer</w:t>
            </w:r>
            <w:r>
              <w:t>:</w:t>
            </w:r>
          </w:p>
          <w:p w14:paraId="10279163" w14:textId="77777777" w:rsidR="00145DA2" w:rsidRDefault="00145DA2" w:rsidP="00864D0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3"/>
                <w:szCs w:val="23"/>
              </w:rPr>
            </w:pPr>
            <w:r w:rsidRPr="00957CEB">
              <w:rPr>
                <w:color w:val="auto"/>
                <w:sz w:val="23"/>
                <w:szCs w:val="23"/>
              </w:rPr>
              <w:t>Q 02542911, TAKTISK SANITETSTJENESTE FOR EN</w:t>
            </w:r>
            <w:r>
              <w:rPr>
                <w:color w:val="auto"/>
                <w:sz w:val="23"/>
                <w:szCs w:val="23"/>
              </w:rPr>
              <w:t>KEL</w:t>
            </w:r>
            <w:r>
              <w:rPr>
                <w:color w:val="auto"/>
                <w:sz w:val="23"/>
                <w:szCs w:val="23"/>
              </w:rPr>
              <w:t>T</w:t>
            </w:r>
            <w:r>
              <w:rPr>
                <w:color w:val="auto"/>
                <w:sz w:val="23"/>
                <w:szCs w:val="23"/>
              </w:rPr>
              <w:t>MAND</w:t>
            </w:r>
          </w:p>
          <w:p w14:paraId="013AC63A" w14:textId="6E2ACDA4" w:rsidR="00145DA2" w:rsidRPr="00145DA2" w:rsidRDefault="00864D04" w:rsidP="00864D0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3"/>
                <w:szCs w:val="23"/>
              </w:rPr>
            </w:pPr>
            <w:r w:rsidRPr="00951D91">
              <w:rPr>
                <w:rFonts w:ascii="Verdana" w:hAnsi="Verdana"/>
                <w:color w:val="auto"/>
                <w:sz w:val="22"/>
                <w:szCs w:val="22"/>
              </w:rPr>
              <w:t>Q 04331810, SYGEPLEJERSKE I FSV, GRUNDKURSUS</w:t>
            </w:r>
          </w:p>
          <w:p w14:paraId="46D34C1A" w14:textId="77777777" w:rsidR="00145DA2" w:rsidRDefault="00145DA2" w:rsidP="00906074">
            <w:pPr>
              <w:pStyle w:val="Overskrift3"/>
              <w:rPr>
                <w:color w:val="FF0000"/>
              </w:rPr>
            </w:pPr>
          </w:p>
          <w:p w14:paraId="331B61A8" w14:textId="77777777" w:rsidR="00145DA2" w:rsidRDefault="00145DA2" w:rsidP="00906074">
            <w:pPr>
              <w:pStyle w:val="Overskrift3"/>
            </w:pPr>
            <w:r w:rsidRPr="00957CEB">
              <w:t xml:space="preserve">Bemærkninger </w:t>
            </w:r>
          </w:p>
          <w:p w14:paraId="3C7E31AA" w14:textId="1F849FEE" w:rsidR="00145DA2" w:rsidRPr="00957CEB" w:rsidRDefault="00CD769F" w:rsidP="00906074">
            <w:r>
              <w:t>FSK-</w:t>
            </w:r>
            <w:r w:rsidR="00145DA2">
              <w:t>170 er placeret</w:t>
            </w:r>
            <w:r w:rsidR="00145DA2" w:rsidRPr="00957CEB">
              <w:t xml:space="preserve"> </w:t>
            </w:r>
            <w:r>
              <w:t>efter FSK-</w:t>
            </w:r>
            <w:r w:rsidR="00145DA2">
              <w:t>501</w:t>
            </w:r>
            <w:r w:rsidR="00145DA2" w:rsidRPr="00957CEB">
              <w:t xml:space="preserve">. </w:t>
            </w:r>
          </w:p>
          <w:p w14:paraId="5044131C" w14:textId="77777777" w:rsidR="00145DA2" w:rsidRDefault="00145DA2" w:rsidP="00906074"/>
          <w:p w14:paraId="5E9DF688" w14:textId="77777777" w:rsidR="00145DA2" w:rsidRPr="00957CEB" w:rsidRDefault="00145DA2" w:rsidP="00906074">
            <w:r>
              <w:t>Kurset er et 3 ugers fuldtids internatkursus</w:t>
            </w:r>
            <w:r w:rsidRPr="0091046A">
              <w:t xml:space="preserve"> </w:t>
            </w:r>
            <w:r>
              <w:t>f</w:t>
            </w:r>
            <w:r w:rsidRPr="00957CEB">
              <w:t>ordelt på 3 perioder</w:t>
            </w:r>
            <w:r>
              <w:t xml:space="preserve"> af hhv.: </w:t>
            </w:r>
            <w:r w:rsidRPr="00957CEB">
              <w:t>2 uger</w:t>
            </w:r>
            <w:r>
              <w:t xml:space="preserve">, </w:t>
            </w:r>
            <w:r w:rsidRPr="00957CEB">
              <w:t>2 dage</w:t>
            </w:r>
            <w:r>
              <w:t xml:space="preserve"> og 3 dage.</w:t>
            </w:r>
            <w:r w:rsidRPr="00957CEB">
              <w:t xml:space="preserve"> </w:t>
            </w:r>
          </w:p>
          <w:p w14:paraId="6D07A5AE" w14:textId="77777777" w:rsidR="00145DA2" w:rsidRDefault="00145DA2" w:rsidP="00906074"/>
          <w:p w14:paraId="596C0217" w14:textId="04A8137D" w:rsidR="00145DA2" w:rsidRPr="00957CEB" w:rsidRDefault="00145DA2" w:rsidP="00906074">
            <w:r>
              <w:t xml:space="preserve">Det anbefales, at have gennemgået </w:t>
            </w:r>
            <w:r w:rsidRPr="00957CEB">
              <w:t>BATLS/PTHLS/ACTN</w:t>
            </w:r>
            <w:r>
              <w:t xml:space="preserve"> kursus, eller lignende </w:t>
            </w:r>
            <w:r w:rsidRPr="00957CEB">
              <w:t>for</w:t>
            </w:r>
            <w:r w:rsidR="00CD769F">
              <w:t>ud for FSK-</w:t>
            </w:r>
            <w:r>
              <w:t>4</w:t>
            </w:r>
            <w:r w:rsidRPr="00957CEB">
              <w:t xml:space="preserve">02 CBRN </w:t>
            </w:r>
            <w:r>
              <w:t>Medical Modul 1</w:t>
            </w:r>
          </w:p>
          <w:p w14:paraId="1F990C31" w14:textId="77777777" w:rsidR="00145DA2" w:rsidRPr="00957CEB" w:rsidRDefault="00145DA2" w:rsidP="00906074"/>
          <w:p w14:paraId="4D75737D" w14:textId="5AB55698" w:rsidR="00145DA2" w:rsidRPr="00957CEB" w:rsidRDefault="00145DA2" w:rsidP="00906074">
            <w:r w:rsidRPr="00957CEB">
              <w:lastRenderedPageBreak/>
              <w:t>Der gennemføres en evaluering af</w:t>
            </w:r>
            <w:r>
              <w:t xml:space="preserve"> </w:t>
            </w:r>
            <w:r w:rsidRPr="00957CEB">
              <w:t>sygeplejer</w:t>
            </w:r>
            <w:r>
              <w:t>s</w:t>
            </w:r>
            <w:r w:rsidRPr="00957CEB">
              <w:t>k</w:t>
            </w:r>
            <w:r>
              <w:t>en</w:t>
            </w:r>
            <w:r w:rsidRPr="00957CEB">
              <w:t xml:space="preserve"> i forhold til e</w:t>
            </w:r>
            <w:r w:rsidRPr="00957CEB">
              <w:t>f</w:t>
            </w:r>
            <w:r w:rsidRPr="00957CEB">
              <w:t>terfølgende ansættelse ved afslutning af de to første uger (</w:t>
            </w:r>
            <w:r>
              <w:t>kurs</w:t>
            </w:r>
            <w:r>
              <w:t>i</w:t>
            </w:r>
            <w:r>
              <w:t>sternes</w:t>
            </w:r>
            <w:r w:rsidRPr="00957CEB">
              <w:t xml:space="preserve"> samlede 5 ugers basisuddannelse). </w:t>
            </w:r>
          </w:p>
          <w:p w14:paraId="2DDC6B63" w14:textId="77777777" w:rsidR="00145DA2" w:rsidRDefault="00145DA2" w:rsidP="00906074"/>
          <w:p w14:paraId="7C107ACB" w14:textId="77777777" w:rsidR="00145DA2" w:rsidRDefault="00145DA2" w:rsidP="00906074">
            <w:r w:rsidRPr="00957CEB">
              <w:t>Efterfølgende gennemføres der to selvstændige moduler:</w:t>
            </w:r>
          </w:p>
          <w:p w14:paraId="068451E3" w14:textId="77777777" w:rsidR="00145DA2" w:rsidRPr="00957CEB" w:rsidRDefault="00145DA2" w:rsidP="00906074">
            <w:pPr>
              <w:pStyle w:val="Listeafsnit"/>
              <w:numPr>
                <w:ilvl w:val="0"/>
                <w:numId w:val="5"/>
              </w:numPr>
            </w:pPr>
            <w:r w:rsidRPr="00957CEB">
              <w:t>FSK 40</w:t>
            </w:r>
            <w:r>
              <w:t xml:space="preserve">2 </w:t>
            </w:r>
            <w:r w:rsidRPr="00957CEB">
              <w:t>CBRN</w:t>
            </w:r>
            <w:r>
              <w:t xml:space="preserve"> Medical</w:t>
            </w:r>
            <w:r w:rsidRPr="00957CEB">
              <w:t xml:space="preserve"> Modul 1 gennemføres sammen med militærlægeuddannelsen som selvstændigt modul af 3 d</w:t>
            </w:r>
            <w:r w:rsidRPr="00957CEB">
              <w:t>a</w:t>
            </w:r>
            <w:r w:rsidRPr="00957CEB">
              <w:t>ge</w:t>
            </w:r>
            <w:r>
              <w:t>s varighed</w:t>
            </w:r>
            <w:r w:rsidRPr="00957CEB">
              <w:t xml:space="preserve">. </w:t>
            </w:r>
          </w:p>
          <w:p w14:paraId="1D462F5C" w14:textId="77777777" w:rsidR="00145DA2" w:rsidRPr="00957CEB" w:rsidRDefault="00145DA2" w:rsidP="00906074">
            <w:pPr>
              <w:pStyle w:val="Listeafsnit"/>
              <w:numPr>
                <w:ilvl w:val="0"/>
                <w:numId w:val="5"/>
              </w:numPr>
            </w:pPr>
            <w:r w:rsidRPr="00957CEB">
              <w:t>Besøg og introduktion til sygeplejerske</w:t>
            </w:r>
            <w:r>
              <w:t xml:space="preserve">opgaver </w:t>
            </w:r>
            <w:r w:rsidRPr="00957CEB">
              <w:t>ved Flyv</w:t>
            </w:r>
            <w:r w:rsidRPr="00957CEB">
              <w:t>e</w:t>
            </w:r>
            <w:r w:rsidRPr="00957CEB">
              <w:t>våbenet og Hæren gennemføres som selvstændigt modul af 2 dage.</w:t>
            </w:r>
          </w:p>
          <w:p w14:paraId="28939140" w14:textId="77777777" w:rsidR="00145DA2" w:rsidRPr="00957CEB" w:rsidRDefault="00145DA2" w:rsidP="00906074"/>
          <w:p w14:paraId="4037F9E6" w14:textId="77777777" w:rsidR="00145DA2" w:rsidRPr="00957CEB" w:rsidRDefault="00145DA2" w:rsidP="00906074">
            <w:r w:rsidRPr="00957CEB">
              <w:t>Såfremt fraværsprocenten er større end 20 %, vil Center for Sundheds- og Sanitetsuddannelser i hvert tilfælde vurdere</w:t>
            </w:r>
            <w:r>
              <w:t>,</w:t>
            </w:r>
            <w:r w:rsidRPr="00957CEB">
              <w:t xml:space="preserve"> om uddannelsen kan fortsættes og dermed</w:t>
            </w:r>
            <w:r>
              <w:t xml:space="preserve"> afgøre,</w:t>
            </w:r>
            <w:r w:rsidRPr="00957CEB">
              <w:t xml:space="preserve"> om et uddanne</w:t>
            </w:r>
            <w:r w:rsidRPr="00957CEB">
              <w:t>l</w:t>
            </w:r>
            <w:r w:rsidRPr="00957CEB">
              <w:t xml:space="preserve">sesbevis kan udstedes. </w:t>
            </w:r>
          </w:p>
          <w:p w14:paraId="3E7AC87E" w14:textId="77777777" w:rsidR="00145DA2" w:rsidRPr="00957CEB" w:rsidRDefault="00145DA2" w:rsidP="00906074"/>
          <w:p w14:paraId="076A5EBF" w14:textId="77777777" w:rsidR="00145DA2" w:rsidRPr="00957CEB" w:rsidRDefault="00145DA2" w:rsidP="00906074">
            <w:r w:rsidRPr="00957CEB">
              <w:t>Uddannelsen er obligatorisk for sygeplejersker, der skal udse</w:t>
            </w:r>
            <w:r w:rsidRPr="00957CEB">
              <w:t>n</w:t>
            </w:r>
            <w:r w:rsidRPr="00957CEB">
              <w:t>des i internatonale missioner.</w:t>
            </w:r>
          </w:p>
          <w:p w14:paraId="16C1781E" w14:textId="77777777" w:rsidR="00145DA2" w:rsidRPr="00957CEB" w:rsidRDefault="00145DA2" w:rsidP="00906074"/>
          <w:p w14:paraId="77F0131D" w14:textId="77777777" w:rsidR="00145DA2" w:rsidRDefault="00145DA2" w:rsidP="0007112E">
            <w:pPr>
              <w:pStyle w:val="Overskrift1"/>
              <w:jc w:val="left"/>
            </w:pPr>
            <w:r w:rsidRPr="00153DFC">
              <w:t>Der vil forekomme læringsaktiviteter, hvor kursisten,</w:t>
            </w:r>
            <w:r>
              <w:t xml:space="preserve"> af hensyn</w:t>
            </w:r>
          </w:p>
          <w:p w14:paraId="696631DB" w14:textId="06C01E39" w:rsidR="00145DA2" w:rsidRPr="00153DFC" w:rsidRDefault="00145DA2" w:rsidP="0007112E">
            <w:pPr>
              <w:pStyle w:val="Overskrift1"/>
              <w:jc w:val="left"/>
            </w:pPr>
            <w:r>
              <w:t>til</w:t>
            </w:r>
            <w:r w:rsidRPr="00153DFC">
              <w:t xml:space="preserve"> læringen, delvist afklædes. </w:t>
            </w:r>
          </w:p>
        </w:tc>
        <w:tc>
          <w:tcPr>
            <w:tcW w:w="2977" w:type="dxa"/>
          </w:tcPr>
          <w:p w14:paraId="740A1AE9" w14:textId="77777777" w:rsidR="00145DA2" w:rsidRPr="005D2119" w:rsidRDefault="00145DA2" w:rsidP="00145DA2">
            <w:pPr>
              <w:pStyle w:val="Overskrift2"/>
            </w:pPr>
            <w:r w:rsidRPr="005D2119">
              <w:lastRenderedPageBreak/>
              <w:t>Praktiske oplysninger</w:t>
            </w:r>
          </w:p>
          <w:p w14:paraId="478D1DE4" w14:textId="77777777" w:rsidR="00145DA2" w:rsidRPr="00957CEB" w:rsidRDefault="00145DA2" w:rsidP="00906074"/>
          <w:p w14:paraId="0BC07C70" w14:textId="77777777" w:rsidR="00145DA2" w:rsidRPr="00957CEB" w:rsidRDefault="00145DA2" w:rsidP="00906074">
            <w:pPr>
              <w:pStyle w:val="Overskrift3"/>
            </w:pPr>
            <w:r w:rsidRPr="00957CEB">
              <w:t>Udgivelsesdato</w:t>
            </w:r>
          </w:p>
          <w:p w14:paraId="72728889" w14:textId="77777777" w:rsidR="00145DA2" w:rsidRPr="00957CEB" w:rsidRDefault="00145DA2" w:rsidP="00906074">
            <w:r>
              <w:t>December</w:t>
            </w:r>
            <w:r w:rsidRPr="00957CEB">
              <w:t xml:space="preserve"> 2020</w:t>
            </w:r>
          </w:p>
          <w:p w14:paraId="2EECE449" w14:textId="77777777" w:rsidR="00145DA2" w:rsidRPr="00957CEB" w:rsidRDefault="00145DA2" w:rsidP="00906074">
            <w:pPr>
              <w:rPr>
                <w:b/>
              </w:rPr>
            </w:pPr>
          </w:p>
          <w:p w14:paraId="50FE8961" w14:textId="77777777" w:rsidR="00145DA2" w:rsidRPr="00957CEB" w:rsidRDefault="00145DA2" w:rsidP="00906074">
            <w:pPr>
              <w:pStyle w:val="Overskrift3"/>
            </w:pPr>
            <w:r w:rsidRPr="00957CEB">
              <w:t xml:space="preserve">Målgruppe </w:t>
            </w:r>
          </w:p>
          <w:p w14:paraId="4FE9254E" w14:textId="77777777" w:rsidR="00145DA2" w:rsidRPr="00957CEB" w:rsidRDefault="00145DA2" w:rsidP="00906074">
            <w:pPr>
              <w:rPr>
                <w:b/>
              </w:rPr>
            </w:pPr>
            <w:r w:rsidRPr="00957CEB">
              <w:t>Sygeplejersker, d</w:t>
            </w:r>
            <w:r>
              <w:t>er skal forrette tjeneste i F</w:t>
            </w:r>
            <w:r w:rsidRPr="00957CEB">
              <w:t>o</w:t>
            </w:r>
            <w:r w:rsidRPr="00957CEB">
              <w:t>r</w:t>
            </w:r>
            <w:r w:rsidRPr="00957CEB">
              <w:t xml:space="preserve">svaret </w:t>
            </w:r>
            <w:r w:rsidRPr="00957CEB">
              <w:br/>
            </w:r>
          </w:p>
          <w:p w14:paraId="3E48FDB9" w14:textId="77777777" w:rsidR="00145DA2" w:rsidRPr="00957CEB" w:rsidRDefault="00145DA2" w:rsidP="00906074">
            <w:pPr>
              <w:pStyle w:val="Overskrift3"/>
            </w:pPr>
            <w:r w:rsidRPr="00957CEB">
              <w:t xml:space="preserve">Deltagere </w:t>
            </w:r>
          </w:p>
          <w:p w14:paraId="113A7AA0" w14:textId="77777777" w:rsidR="00145DA2" w:rsidRPr="00957CEB" w:rsidRDefault="00145DA2" w:rsidP="00906074">
            <w:r w:rsidRPr="00957CEB">
              <w:t>Min 5 – max 12</w:t>
            </w:r>
            <w:r w:rsidRPr="00957CEB">
              <w:br/>
            </w:r>
          </w:p>
          <w:p w14:paraId="0B7F0C7E" w14:textId="77777777" w:rsidR="00145DA2" w:rsidRPr="00957CEB" w:rsidRDefault="00145DA2" w:rsidP="00906074">
            <w:pPr>
              <w:pStyle w:val="Overskrift3"/>
            </w:pPr>
            <w:r w:rsidRPr="00957CEB">
              <w:t>Niveau</w:t>
            </w:r>
          </w:p>
          <w:p w14:paraId="0A76267C" w14:textId="77777777" w:rsidR="00145DA2" w:rsidRDefault="00145DA2" w:rsidP="00906074">
            <w:r w:rsidRPr="00957CEB">
              <w:t xml:space="preserve">Niveau 3 </w:t>
            </w:r>
          </w:p>
          <w:p w14:paraId="64816A0A" w14:textId="77777777" w:rsidR="00145DA2" w:rsidRDefault="00145DA2" w:rsidP="00906074">
            <w:r w:rsidRPr="00957CEB">
              <w:t xml:space="preserve">jf. kvalifikationsrammen </w:t>
            </w:r>
          </w:p>
          <w:p w14:paraId="240EF260" w14:textId="53CDF6E5" w:rsidR="00145DA2" w:rsidRPr="0016666E" w:rsidRDefault="00145DA2" w:rsidP="00906074">
            <w:r w:rsidRPr="00957CEB">
              <w:t>for livslang læring</w:t>
            </w:r>
          </w:p>
          <w:p w14:paraId="6C7513FB" w14:textId="77777777" w:rsidR="00145DA2" w:rsidRPr="0016666E" w:rsidRDefault="00145DA2" w:rsidP="00906074"/>
          <w:p w14:paraId="628C6C7B" w14:textId="77777777" w:rsidR="00145DA2" w:rsidRPr="0016666E" w:rsidRDefault="00145DA2" w:rsidP="00906074">
            <w:pPr>
              <w:pStyle w:val="Overskrift3"/>
            </w:pPr>
            <w:r w:rsidRPr="0016666E">
              <w:t>Varighed</w:t>
            </w:r>
          </w:p>
          <w:p w14:paraId="402AA4E4" w14:textId="77777777" w:rsidR="00145DA2" w:rsidRPr="0016666E" w:rsidRDefault="00145DA2" w:rsidP="00906074">
            <w:r w:rsidRPr="0016666E">
              <w:t>3 uger</w:t>
            </w:r>
            <w:r w:rsidRPr="00781CA6">
              <w:t>, f</w:t>
            </w:r>
            <w:r w:rsidRPr="00C9067B">
              <w:t>uldtid.</w:t>
            </w:r>
          </w:p>
          <w:p w14:paraId="3F04A27C" w14:textId="77777777" w:rsidR="00145DA2" w:rsidRPr="00957CEB" w:rsidRDefault="00145DA2" w:rsidP="00906074"/>
          <w:p w14:paraId="2FDA38DA" w14:textId="77777777" w:rsidR="00145DA2" w:rsidRPr="00957CEB" w:rsidRDefault="00145DA2" w:rsidP="00906074">
            <w:pPr>
              <w:pStyle w:val="Overskrift3"/>
            </w:pPr>
            <w:r w:rsidRPr="00957CEB">
              <w:t>Kursusdato</w:t>
            </w:r>
          </w:p>
          <w:p w14:paraId="3187D981" w14:textId="694A6BD3" w:rsidR="00145DA2" w:rsidRDefault="00145DA2" w:rsidP="00906074">
            <w:pPr>
              <w:rPr>
                <w:u w:val="single"/>
              </w:rPr>
            </w:pPr>
            <w:r w:rsidRPr="008B4CE1">
              <w:t xml:space="preserve">Kursus start og slutdato fremgår af uddannelses-kataloget på FIIN og </w:t>
            </w:r>
            <w:proofErr w:type="spellStart"/>
            <w:r w:rsidRPr="008B4CE1">
              <w:t>DeMars</w:t>
            </w:r>
            <w:proofErr w:type="spellEnd"/>
            <w:r w:rsidRPr="008B4CE1">
              <w:t xml:space="preserve"> Arrangement</w:t>
            </w:r>
            <w:r w:rsidRPr="008B4CE1">
              <w:t>s</w:t>
            </w:r>
            <w:r w:rsidRPr="008B4CE1">
              <w:t>styring</w:t>
            </w:r>
            <w:r>
              <w:rPr>
                <w:u w:val="single"/>
              </w:rPr>
              <w:t xml:space="preserve"> </w:t>
            </w:r>
          </w:p>
          <w:p w14:paraId="67177157" w14:textId="77777777" w:rsidR="00145DA2" w:rsidRDefault="00145DA2" w:rsidP="00906074">
            <w:pPr>
              <w:rPr>
                <w:u w:val="single"/>
              </w:rPr>
            </w:pPr>
          </w:p>
          <w:p w14:paraId="43AFF4A4" w14:textId="77777777" w:rsidR="00145DA2" w:rsidRPr="00957CEB" w:rsidRDefault="00145DA2" w:rsidP="00906074">
            <w:pPr>
              <w:pStyle w:val="Overskrift3"/>
            </w:pPr>
            <w:r w:rsidRPr="00957CEB">
              <w:t xml:space="preserve">Tilmelding </w:t>
            </w:r>
          </w:p>
          <w:p w14:paraId="50491C0E" w14:textId="77777777" w:rsidR="00145DA2" w:rsidRPr="00957CEB" w:rsidRDefault="00145DA2" w:rsidP="00906074">
            <w:r w:rsidRPr="00957CEB">
              <w:t>I arrangementsstyring</w:t>
            </w:r>
          </w:p>
          <w:p w14:paraId="1FC6352E" w14:textId="77777777" w:rsidR="00145DA2" w:rsidRPr="00957CEB" w:rsidRDefault="00145DA2" w:rsidP="00906074">
            <w:pPr>
              <w:rPr>
                <w:b/>
              </w:rPr>
            </w:pPr>
          </w:p>
          <w:p w14:paraId="11F2F55D" w14:textId="77777777" w:rsidR="00145DA2" w:rsidRPr="00957CEB" w:rsidRDefault="00145DA2" w:rsidP="00906074">
            <w:pPr>
              <w:pStyle w:val="Overskrift3"/>
            </w:pPr>
            <w:r w:rsidRPr="00957CEB">
              <w:t>Tilmeldingsfrist</w:t>
            </w:r>
          </w:p>
          <w:p w14:paraId="2A150A74" w14:textId="79ACA75F" w:rsidR="00145DA2" w:rsidRPr="00957CEB" w:rsidRDefault="00145DA2" w:rsidP="00906074">
            <w:r w:rsidRPr="00957CEB">
              <w:t>6 uger før startda</w:t>
            </w:r>
            <w:r>
              <w:t>to</w:t>
            </w:r>
          </w:p>
          <w:p w14:paraId="043EC5C8" w14:textId="77777777" w:rsidR="00145DA2" w:rsidRPr="00957CEB" w:rsidRDefault="00145DA2" w:rsidP="00906074">
            <w:pPr>
              <w:rPr>
                <w:iCs/>
                <w:u w:val="single"/>
              </w:rPr>
            </w:pPr>
          </w:p>
          <w:p w14:paraId="773641A0" w14:textId="77777777" w:rsidR="00145DA2" w:rsidRPr="00957CEB" w:rsidRDefault="00145DA2" w:rsidP="00906074">
            <w:pPr>
              <w:pStyle w:val="Overskrift3"/>
            </w:pPr>
            <w:r w:rsidRPr="00957CEB">
              <w:t>Uddannelsesudbyder</w:t>
            </w:r>
          </w:p>
          <w:p w14:paraId="516E72CD" w14:textId="77777777" w:rsidR="00145DA2" w:rsidRDefault="00145DA2" w:rsidP="00145DA2">
            <w:r>
              <w:t xml:space="preserve">Forsvarets </w:t>
            </w:r>
            <w:proofErr w:type="spellStart"/>
            <w:r>
              <w:t>Sanitet</w:t>
            </w:r>
            <w:r>
              <w:t>s</w:t>
            </w:r>
            <w:r>
              <w:t>kommando</w:t>
            </w:r>
            <w:proofErr w:type="spellEnd"/>
          </w:p>
          <w:p w14:paraId="15370D2C" w14:textId="77777777" w:rsidR="00145DA2" w:rsidRDefault="00145DA2" w:rsidP="00145DA2">
            <w:r>
              <w:lastRenderedPageBreak/>
              <w:t>Center for Sanitets- og Sundhedsuddannelser</w:t>
            </w:r>
          </w:p>
          <w:p w14:paraId="7C011DA2" w14:textId="77777777" w:rsidR="00145DA2" w:rsidRDefault="00145DA2" w:rsidP="00145DA2">
            <w:r>
              <w:t>Sylbækvej 10</w:t>
            </w:r>
          </w:p>
          <w:p w14:paraId="392A3F77" w14:textId="51DAC916" w:rsidR="00145DA2" w:rsidRDefault="00145DA2" w:rsidP="00145DA2">
            <w:r>
              <w:t>8230 Åbyhøj</w:t>
            </w:r>
          </w:p>
          <w:p w14:paraId="29166BF7" w14:textId="77777777" w:rsidR="00145DA2" w:rsidRDefault="00145DA2" w:rsidP="00145DA2"/>
          <w:p w14:paraId="3E877844" w14:textId="77777777" w:rsidR="00864D04" w:rsidRPr="005D2119" w:rsidRDefault="00864D04" w:rsidP="00864D04">
            <w:pPr>
              <w:pStyle w:val="Overskrift3"/>
            </w:pPr>
            <w:r w:rsidRPr="005D2119">
              <w:t>Kursusleder</w:t>
            </w:r>
          </w:p>
          <w:p w14:paraId="6E1DA623" w14:textId="77777777" w:rsidR="00864D04" w:rsidRDefault="00864D04" w:rsidP="00864D04">
            <w:r>
              <w:t xml:space="preserve">SSG </w:t>
            </w:r>
            <w:r w:rsidRPr="00F250DC">
              <w:t>Kenneth Scholdan</w:t>
            </w:r>
            <w:r>
              <w:t xml:space="preserve"> </w:t>
            </w:r>
            <w:r w:rsidRPr="00F250DC">
              <w:t>Christensen</w:t>
            </w:r>
          </w:p>
          <w:p w14:paraId="027B79F7" w14:textId="77777777" w:rsidR="00864D04" w:rsidRDefault="00864D04" w:rsidP="00864D04">
            <w:r>
              <w:t>Center for Sanitets- og Sundhedsuddannelser</w:t>
            </w:r>
          </w:p>
          <w:p w14:paraId="5602A5C3" w14:textId="77777777" w:rsidR="00864D04" w:rsidRPr="005D2119" w:rsidRDefault="00864D04" w:rsidP="00864D04">
            <w:r>
              <w:t xml:space="preserve">Forsvarets </w:t>
            </w:r>
            <w:proofErr w:type="spellStart"/>
            <w:r>
              <w:t>Sanitet</w:t>
            </w:r>
            <w:r>
              <w:t>s</w:t>
            </w:r>
            <w:r>
              <w:t>kommando</w:t>
            </w:r>
            <w:proofErr w:type="spellEnd"/>
          </w:p>
          <w:p w14:paraId="3E9E0A0D" w14:textId="77777777" w:rsidR="00864D04" w:rsidRPr="00B21269" w:rsidRDefault="00864D04" w:rsidP="00864D04">
            <w:pPr>
              <w:rPr>
                <w:lang w:val="en-US"/>
              </w:rPr>
            </w:pPr>
            <w:r w:rsidRPr="00B21269">
              <w:rPr>
                <w:lang w:val="en-US"/>
              </w:rPr>
              <w:t>E-mail: FSK-CS-LDUUS@mil.dk</w:t>
            </w:r>
          </w:p>
          <w:p w14:paraId="4FF467E4" w14:textId="77777777" w:rsidR="00864D04" w:rsidRPr="00EE6898" w:rsidRDefault="00864D04" w:rsidP="00864D04">
            <w:pPr>
              <w:rPr>
                <w:lang w:val="en-US"/>
              </w:rPr>
            </w:pPr>
            <w:r w:rsidRPr="00EE6898">
              <w:rPr>
                <w:lang w:val="en-US"/>
              </w:rPr>
              <w:t>FIIN: FSK-CS-LD</w:t>
            </w:r>
            <w:r>
              <w:rPr>
                <w:lang w:val="en-US"/>
              </w:rPr>
              <w:t>U</w:t>
            </w:r>
            <w:r w:rsidRPr="00EE6898">
              <w:rPr>
                <w:lang w:val="en-US"/>
              </w:rPr>
              <w:t>U</w:t>
            </w:r>
            <w:r>
              <w:rPr>
                <w:lang w:val="en-US"/>
              </w:rPr>
              <w:t>S</w:t>
            </w:r>
          </w:p>
          <w:p w14:paraId="5C38B47A" w14:textId="6E42877E" w:rsidR="00145DA2" w:rsidRPr="00F34538" w:rsidRDefault="00864D04" w:rsidP="00864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>.:  +45 728 18302</w:t>
            </w:r>
          </w:p>
          <w:p w14:paraId="24D19DC3" w14:textId="77777777" w:rsidR="00145DA2" w:rsidRPr="00F34538" w:rsidRDefault="00145DA2" w:rsidP="00906074">
            <w:pPr>
              <w:rPr>
                <w:lang w:val="en-US"/>
              </w:rPr>
            </w:pPr>
          </w:p>
          <w:p w14:paraId="189DFA0A" w14:textId="77777777" w:rsidR="00145DA2" w:rsidRPr="00957CEB" w:rsidRDefault="00145DA2" w:rsidP="00906074">
            <w:pPr>
              <w:rPr>
                <w:b/>
              </w:rPr>
            </w:pPr>
            <w:r w:rsidRPr="00957CEB">
              <w:rPr>
                <w:b/>
              </w:rPr>
              <w:t xml:space="preserve">Koncernfælles </w:t>
            </w:r>
          </w:p>
          <w:p w14:paraId="7F8E0DF2" w14:textId="77777777" w:rsidR="00145DA2" w:rsidRPr="00957CEB" w:rsidRDefault="00145DA2" w:rsidP="00906074">
            <w:pPr>
              <w:rPr>
                <w:b/>
              </w:rPr>
            </w:pPr>
            <w:r w:rsidRPr="00957CEB">
              <w:rPr>
                <w:b/>
              </w:rPr>
              <w:t xml:space="preserve">Kursusadministration </w:t>
            </w:r>
          </w:p>
          <w:p w14:paraId="07BA0596" w14:textId="77777777" w:rsidR="00145DA2" w:rsidRPr="00957CEB" w:rsidRDefault="00145DA2" w:rsidP="00906074">
            <w:r w:rsidRPr="00957CEB">
              <w:t xml:space="preserve">FIIN: </w:t>
            </w:r>
            <w:hyperlink r:id="rId12" w:history="1">
              <w:r w:rsidRPr="00957CEB">
                <w:rPr>
                  <w:rStyle w:val="Hyperlink"/>
                  <w:color w:val="auto"/>
                </w:rPr>
                <w:t>FAK-KTP-KFKA</w:t>
              </w:r>
            </w:hyperlink>
          </w:p>
          <w:p w14:paraId="06750AF6" w14:textId="77777777" w:rsidR="00145DA2" w:rsidRPr="00957CEB" w:rsidRDefault="00145DA2" w:rsidP="00906074">
            <w:pPr>
              <w:rPr>
                <w:lang w:val="en-US"/>
              </w:rPr>
            </w:pPr>
            <w:proofErr w:type="spellStart"/>
            <w:r w:rsidRPr="00957CEB">
              <w:rPr>
                <w:lang w:val="en-US"/>
              </w:rPr>
              <w:t>Tlf</w:t>
            </w:r>
            <w:proofErr w:type="spellEnd"/>
            <w:r w:rsidRPr="00957CEB">
              <w:rPr>
                <w:lang w:val="en-US"/>
              </w:rPr>
              <w:t>.: 728 17200</w:t>
            </w:r>
          </w:p>
          <w:p w14:paraId="53322D13" w14:textId="77777777" w:rsidR="00145DA2" w:rsidRPr="00957CEB" w:rsidRDefault="00145DA2" w:rsidP="00906074">
            <w:pPr>
              <w:rPr>
                <w:lang w:val="en-US"/>
              </w:rPr>
            </w:pPr>
          </w:p>
          <w:p w14:paraId="46F80419" w14:textId="77777777" w:rsidR="00145DA2" w:rsidRPr="00957CEB" w:rsidRDefault="00145DA2" w:rsidP="00906074">
            <w:pPr>
              <w:pStyle w:val="Overskrift3"/>
              <w:rPr>
                <w:lang w:val="en-US"/>
              </w:rPr>
            </w:pPr>
            <w:r w:rsidRPr="00957CEB">
              <w:rPr>
                <w:lang w:val="en-US"/>
              </w:rPr>
              <w:t>SAP ID</w:t>
            </w:r>
          </w:p>
          <w:p w14:paraId="425D781A" w14:textId="77777777" w:rsidR="00864D04" w:rsidRPr="00957CEB" w:rsidRDefault="00864D04" w:rsidP="00864D04">
            <w:pPr>
              <w:rPr>
                <w:lang w:val="en-US"/>
              </w:rPr>
            </w:pPr>
            <w:r w:rsidRPr="00957CEB">
              <w:rPr>
                <w:lang w:val="en-US"/>
              </w:rPr>
              <w:t>D-</w:t>
            </w:r>
            <w:proofErr w:type="spellStart"/>
            <w:r w:rsidRPr="00957CEB">
              <w:rPr>
                <w:lang w:val="en-US"/>
              </w:rPr>
              <w:t>objekt</w:t>
            </w:r>
            <w:proofErr w:type="spellEnd"/>
            <w:r w:rsidRPr="00957CEB">
              <w:rPr>
                <w:lang w:val="en-US"/>
              </w:rPr>
              <w:t xml:space="preserve"> </w:t>
            </w:r>
            <w:r w:rsidRPr="003805C6">
              <w:rPr>
                <w:lang w:val="en-US"/>
              </w:rPr>
              <w:t>04331809</w:t>
            </w:r>
          </w:p>
          <w:p w14:paraId="16D54E12" w14:textId="77777777" w:rsidR="00864D04" w:rsidRPr="00957CEB" w:rsidRDefault="00864D04" w:rsidP="00864D04">
            <w:pPr>
              <w:rPr>
                <w:lang w:val="en-US"/>
              </w:rPr>
            </w:pPr>
          </w:p>
          <w:p w14:paraId="1020CD1A" w14:textId="77777777" w:rsidR="00864D04" w:rsidRPr="00957CEB" w:rsidRDefault="00864D04" w:rsidP="00864D04">
            <w:pPr>
              <w:pStyle w:val="Overskrift3"/>
            </w:pPr>
            <w:r w:rsidRPr="00957CEB">
              <w:t>Objekt forkortelse</w:t>
            </w:r>
          </w:p>
          <w:p w14:paraId="10938D61" w14:textId="556919A3" w:rsidR="00145DA2" w:rsidRDefault="00864D04" w:rsidP="00864D04">
            <w:pPr>
              <w:pStyle w:val="Overskrift1"/>
              <w:jc w:val="left"/>
            </w:pPr>
            <w:r w:rsidRPr="00145DA2">
              <w:rPr>
                <w:rFonts w:eastAsiaTheme="minorHAnsi" w:cstheme="minorBidi"/>
                <w:bCs w:val="0"/>
                <w:szCs w:val="22"/>
              </w:rPr>
              <w:t>GGGMUV</w:t>
            </w:r>
            <w:r>
              <w:rPr>
                <w:rFonts w:eastAsiaTheme="minorHAnsi" w:cstheme="minorBidi"/>
                <w:bCs w:val="0"/>
                <w:szCs w:val="22"/>
              </w:rPr>
              <w:t>170</w:t>
            </w:r>
          </w:p>
        </w:tc>
      </w:tr>
      <w:tr w:rsidR="00145DA2" w:rsidRPr="00957CEB" w14:paraId="617A08E5" w14:textId="77777777" w:rsidTr="00145DA2">
        <w:trPr>
          <w:gridAfter w:val="1"/>
          <w:wAfter w:w="2977" w:type="dxa"/>
          <w:trHeight w:val="1416"/>
        </w:trPr>
        <w:tc>
          <w:tcPr>
            <w:tcW w:w="7513" w:type="dxa"/>
          </w:tcPr>
          <w:p w14:paraId="688D73E8" w14:textId="77777777" w:rsidR="00145DA2" w:rsidRPr="00957CEB" w:rsidRDefault="00145DA2" w:rsidP="0007112E">
            <w:pPr>
              <w:pStyle w:val="Overskrift1"/>
              <w:jc w:val="left"/>
            </w:pPr>
          </w:p>
        </w:tc>
      </w:tr>
    </w:tbl>
    <w:p w14:paraId="21B41AFA" w14:textId="77777777" w:rsidR="00DB7B0B" w:rsidRPr="00957CEB" w:rsidRDefault="00DB7B0B" w:rsidP="00BD3DB7">
      <w:pPr>
        <w:tabs>
          <w:tab w:val="left" w:pos="2268"/>
        </w:tabs>
        <w:rPr>
          <w:rFonts w:cstheme="minorHAnsi"/>
          <w:b/>
        </w:rPr>
        <w:sectPr w:rsidR="00DB7B0B" w:rsidRPr="00957CEB" w:rsidSect="00DB7B0B">
          <w:headerReference w:type="default" r:id="rId13"/>
          <w:footerReference w:type="default" r:id="rId14"/>
          <w:pgSz w:w="11906" w:h="16838" w:code="9"/>
          <w:pgMar w:top="4221" w:right="1134" w:bottom="1588" w:left="1134" w:header="709" w:footer="454" w:gutter="0"/>
          <w:cols w:space="708"/>
          <w:docGrid w:linePitch="360"/>
        </w:sectPr>
      </w:pPr>
    </w:p>
    <w:p w14:paraId="0EEEAD00" w14:textId="7CBA19A1" w:rsidR="00942D11" w:rsidRPr="00957CEB" w:rsidRDefault="00942D11" w:rsidP="00730E08"/>
    <w:sectPr w:rsidR="00942D11" w:rsidRPr="00957CEB" w:rsidSect="00B36F96">
      <w:headerReference w:type="default" r:id="rId15"/>
      <w:type w:val="continuous"/>
      <w:pgSz w:w="11906" w:h="16838" w:code="9"/>
      <w:pgMar w:top="1248" w:right="1134" w:bottom="158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DB4A" w14:textId="77777777" w:rsidR="00026E06" w:rsidRDefault="00026E06" w:rsidP="00014F42">
      <w:r>
        <w:separator/>
      </w:r>
    </w:p>
  </w:endnote>
  <w:endnote w:type="continuationSeparator" w:id="0">
    <w:p w14:paraId="4F106EB6" w14:textId="77777777" w:rsidR="00026E06" w:rsidRDefault="00026E06" w:rsidP="00014F42">
      <w:r>
        <w:continuationSeparator/>
      </w:r>
    </w:p>
  </w:endnote>
  <w:endnote w:type="continuationNotice" w:id="1">
    <w:p w14:paraId="3510A2F4" w14:textId="77777777" w:rsidR="00026E06" w:rsidRDefault="00026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CBF5" w14:textId="77777777" w:rsidR="00DB7B0B" w:rsidRDefault="00DB7B0B">
    <w:pPr>
      <w:pStyle w:val="Sidefod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 w:rsidRPr="008F355A">
      <w:rPr>
        <w:noProof/>
        <w:sz w:val="16"/>
        <w:szCs w:val="16"/>
        <w:lang w:eastAsia="da-DK"/>
      </w:rPr>
      <w:drawing>
        <wp:anchor distT="0" distB="0" distL="114300" distR="114300" simplePos="0" relativeHeight="251659264" behindDoc="1" locked="0" layoutInCell="1" allowOverlap="1" wp14:anchorId="5FE021E2" wp14:editId="3480D755">
          <wp:simplePos x="0" y="0"/>
          <wp:positionH relativeFrom="column">
            <wp:posOffset>-177165</wp:posOffset>
          </wp:positionH>
          <wp:positionV relativeFrom="paragraph">
            <wp:posOffset>-59055</wp:posOffset>
          </wp:positionV>
          <wp:extent cx="1228725" cy="428625"/>
          <wp:effectExtent l="19050" t="0" r="9525" b="0"/>
          <wp:wrapThrough wrapText="bothSides">
            <wp:wrapPolygon edited="0">
              <wp:start x="2009" y="0"/>
              <wp:lineTo x="0" y="6720"/>
              <wp:lineTo x="-335" y="15360"/>
              <wp:lineTo x="670" y="21120"/>
              <wp:lineTo x="1005" y="21120"/>
              <wp:lineTo x="5023" y="21120"/>
              <wp:lineTo x="6698" y="21120"/>
              <wp:lineTo x="21767" y="16320"/>
              <wp:lineTo x="21767" y="9600"/>
              <wp:lineTo x="20428" y="7680"/>
              <wp:lineTo x="4019" y="0"/>
              <wp:lineTo x="2009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V_logo_rød_str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355A">
      <w:rPr>
        <w:sz w:val="16"/>
        <w:szCs w:val="16"/>
      </w:rPr>
      <w:tab/>
    </w:r>
    <w:r w:rsidRPr="008F355A">
      <w:rPr>
        <w:sz w:val="16"/>
        <w:szCs w:val="16"/>
      </w:rPr>
      <w:tab/>
    </w:r>
  </w:p>
  <w:p w14:paraId="51804534" w14:textId="77777777" w:rsidR="00DB7B0B" w:rsidRDefault="00DB7B0B" w:rsidP="008F355A">
    <w:pPr>
      <w:pStyle w:val="Sidefod"/>
      <w:jc w:val="right"/>
      <w:rPr>
        <w:sz w:val="16"/>
        <w:szCs w:val="16"/>
      </w:rPr>
    </w:pPr>
  </w:p>
  <w:p w14:paraId="40EBB581" w14:textId="77777777" w:rsidR="00DB7B0B" w:rsidRDefault="00DB7B0B" w:rsidP="008F355A">
    <w:pPr>
      <w:pStyle w:val="Sidefod"/>
      <w:jc w:val="right"/>
      <w:rPr>
        <w:sz w:val="16"/>
        <w:szCs w:val="16"/>
      </w:rPr>
    </w:pPr>
  </w:p>
  <w:p w14:paraId="2D9EF8FF" w14:textId="77777777" w:rsidR="00DB7B0B" w:rsidRPr="008F355A" w:rsidRDefault="00DB7B0B" w:rsidP="00955CB5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V</w:t>
    </w:r>
    <w:r w:rsidRPr="008F355A">
      <w:rPr>
        <w:sz w:val="16"/>
        <w:szCs w:val="16"/>
      </w:rPr>
      <w:t>ers</w:t>
    </w:r>
    <w:r>
      <w:rPr>
        <w:sz w:val="16"/>
        <w:szCs w:val="16"/>
      </w:rPr>
      <w:t xml:space="preserve">ion </w:t>
    </w:r>
    <w:r w:rsidR="00250B5C">
      <w:rPr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4162C" w14:textId="77777777" w:rsidR="00026E06" w:rsidRDefault="00026E06" w:rsidP="00014F42">
      <w:r>
        <w:separator/>
      </w:r>
    </w:p>
  </w:footnote>
  <w:footnote w:type="continuationSeparator" w:id="0">
    <w:p w14:paraId="74957274" w14:textId="77777777" w:rsidR="00026E06" w:rsidRDefault="00026E06" w:rsidP="00014F42">
      <w:r>
        <w:continuationSeparator/>
      </w:r>
    </w:p>
  </w:footnote>
  <w:footnote w:type="continuationNotice" w:id="1">
    <w:p w14:paraId="61A39AFF" w14:textId="77777777" w:rsidR="00026E06" w:rsidRDefault="00026E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5BEE" w14:textId="77777777" w:rsidR="00DB7B0B" w:rsidRPr="00B053C4" w:rsidRDefault="00BE2567" w:rsidP="00B053C4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68771F" wp14:editId="59AEA3D9">
              <wp:simplePos x="0" y="0"/>
              <wp:positionH relativeFrom="page">
                <wp:posOffset>425450</wp:posOffset>
              </wp:positionH>
              <wp:positionV relativeFrom="paragraph">
                <wp:posOffset>1508125</wp:posOffset>
              </wp:positionV>
              <wp:extent cx="6707505" cy="534035"/>
              <wp:effectExtent l="0" t="3175" r="127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534035"/>
                        <a:chOff x="635" y="2981"/>
                        <a:chExt cx="10563" cy="841"/>
                      </a:xfrm>
                    </wpg:grpSpPr>
                    <wps:wsp>
                      <wps:cNvPr id="4" name="Rektangel 3"/>
                      <wps:cNvSpPr>
                        <a:spLocks noChangeArrowheads="1"/>
                      </wps:cNvSpPr>
                      <wps:spPr bwMode="auto">
                        <a:xfrm>
                          <a:off x="4455" y="2981"/>
                          <a:ext cx="6743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1B7DD" w14:textId="77777777" w:rsidR="00B053C4" w:rsidRPr="00A23D84" w:rsidRDefault="00B053C4" w:rsidP="00B053C4">
                            <w:pPr>
                              <w:jc w:val="right"/>
                              <w:rPr>
                                <w:rFonts w:cs="Arial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23D8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42"/>
                                <w:szCs w:val="42"/>
                              </w:rPr>
                              <w:t>UDDANNELSES</w:t>
                            </w:r>
                            <w:r w:rsidRPr="00A23D84">
                              <w:rPr>
                                <w:rFonts w:cs="Arial"/>
                                <w:color w:val="17365D" w:themeColor="text2" w:themeShade="BF"/>
                                <w:sz w:val="42"/>
                                <w:szCs w:val="42"/>
                              </w:rPr>
                              <w:t>BESKRIVELSE</w:t>
                            </w:r>
                          </w:p>
                          <w:p w14:paraId="018766EA" w14:textId="77777777" w:rsidR="00B053C4" w:rsidRPr="00762857" w:rsidRDefault="00B053C4" w:rsidP="00B053C4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ktangel 9"/>
                      <wps:cNvSpPr>
                        <a:spLocks noChangeArrowheads="1"/>
                      </wps:cNvSpPr>
                      <wps:spPr bwMode="auto">
                        <a:xfrm>
                          <a:off x="635" y="3026"/>
                          <a:ext cx="4503" cy="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724D2" w14:textId="77777777" w:rsidR="00B053C4" w:rsidRDefault="00B053C4" w:rsidP="00B053C4">
                            <w:pPr>
                              <w:tabs>
                                <w:tab w:val="left" w:pos="5245"/>
                              </w:tabs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 w:rsidRPr="001C75B1"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ompetenceudvikling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75B1"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er vital for Forsvarets evne </w:t>
                            </w:r>
                          </w:p>
                          <w:p w14:paraId="798C75A3" w14:textId="77777777" w:rsidR="00B053C4" w:rsidRPr="001C75B1" w:rsidRDefault="00B053C4" w:rsidP="00B053C4">
                            <w:pPr>
                              <w:tabs>
                                <w:tab w:val="left" w:pos="5245"/>
                              </w:tabs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5B1"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til at løse 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tidens </w:t>
                            </w:r>
                            <w:r w:rsidRPr="001C75B1"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og fremtide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ns</w:t>
                            </w:r>
                            <w:r w:rsidRPr="001C75B1">
                              <w:rPr>
                                <w:rFonts w:ascii="Franklin Gothic Demi" w:hAnsi="Franklin Gothic Dem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opgaver.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3.5pt;margin-top:118.75pt;width:528.15pt;height:42.05pt;z-index:251662336;mso-position-horizontal-relative:page" coordorigin="635,2981" coordsize="1056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">
              <v:rect id="Rektangel 3" o:spid="_x0000_s1027" style="position:absolute;left:4455;top:2981;width:6743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14:paraId="4DD1B7DD" w14:textId="77777777" w:rsidR="00B053C4" w:rsidRPr="00A23D84" w:rsidRDefault="00B053C4" w:rsidP="00B053C4">
                      <w:pPr>
                        <w:jc w:val="right"/>
                        <w:rPr>
                          <w:rFonts w:cs="Arial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23D84">
                        <w:rPr>
                          <w:rFonts w:cs="Arial"/>
                          <w:b/>
                          <w:color w:val="17365D" w:themeColor="text2" w:themeShade="BF"/>
                          <w:sz w:val="42"/>
                          <w:szCs w:val="42"/>
                        </w:rPr>
                        <w:t>UDDANNELSES</w:t>
                      </w:r>
                      <w:r w:rsidRPr="00A23D84">
                        <w:rPr>
                          <w:rFonts w:cs="Arial"/>
                          <w:color w:val="17365D" w:themeColor="text2" w:themeShade="BF"/>
                          <w:sz w:val="42"/>
                          <w:szCs w:val="42"/>
                        </w:rPr>
                        <w:t>BESKRIVELSE</w:t>
                      </w:r>
                    </w:p>
                    <w:p w14:paraId="018766EA" w14:textId="77777777" w:rsidR="00B053C4" w:rsidRPr="00762857" w:rsidRDefault="00B053C4" w:rsidP="00B053C4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  <v:rect id="Rektangel 9" o:spid="_x0000_s1028" style="position:absolute;left:635;top:3026;width:4503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92sMA&#10;AADaAAAADwAAAGRycy9kb3ducmV2LnhtbESPQWsCMRSE7wX/Q3iCt5rV0iKrcVkFodhCW/Xg8bF5&#10;7obdvCxJ1O2/bwqFHoeZ+YZZFYPtxI18MI4VzKYZCOLKacO1gtNx97gAESKyxs4xKfimAMV69LDC&#10;XLs7f9HtEGuRIBxyVNDE2OdShqohi2HqeuLkXZy3GJP0tdQe7wluOznPshdp0XBaaLCnbUNVe7ha&#10;BdsZb8xHy2a3P3/6Urbh7Wn+rtRkPJRLEJGG+B/+a79qBc/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F92sMAAADaAAAADwAAAAAAAAAAAAAAAACYAgAAZHJzL2Rv&#10;d25yZXYueG1sUEsFBgAAAAAEAAQA9QAAAIgDAAAAAA==&#10;" filled="f" stroked="f" strokeweight="2pt">
                <v:textbox inset="2mm,2mm,0,0">
                  <w:txbxContent>
                    <w:p w14:paraId="573724D2" w14:textId="77777777" w:rsidR="00B053C4" w:rsidRDefault="00B053C4" w:rsidP="00B053C4">
                      <w:pPr>
                        <w:tabs>
                          <w:tab w:val="left" w:pos="5245"/>
                        </w:tabs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 w:rsidRPr="001C75B1"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ompetenceudvikling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C75B1"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er vital for Forsvarets evne </w:t>
                      </w:r>
                    </w:p>
                    <w:p w14:paraId="798C75A3" w14:textId="77777777" w:rsidR="00B053C4" w:rsidRPr="001C75B1" w:rsidRDefault="00B053C4" w:rsidP="00B053C4">
                      <w:pPr>
                        <w:tabs>
                          <w:tab w:val="left" w:pos="5245"/>
                        </w:tabs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C75B1"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til at løse 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tidens </w:t>
                      </w:r>
                      <w:r w:rsidRPr="001C75B1"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og fremtide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ns</w:t>
                      </w:r>
                      <w:r w:rsidRPr="001C75B1">
                        <w:rPr>
                          <w:rFonts w:ascii="Franklin Gothic Demi" w:hAnsi="Franklin Gothic Dem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opgaver.</w:t>
                      </w:r>
                      <w:proofErr w:type="gramEnd"/>
                    </w:p>
                  </w:txbxContent>
                </v:textbox>
              </v:rect>
              <w10:wrap anchorx="page"/>
            </v:group>
          </w:pict>
        </mc:Fallback>
      </mc:AlternateContent>
    </w:r>
    <w:r w:rsidR="00B053C4" w:rsidRPr="00B053C4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BD08F88" wp14:editId="2B1F03C3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6753225" cy="2181225"/>
          <wp:effectExtent l="19050" t="0" r="9525" b="0"/>
          <wp:wrapNone/>
          <wp:docPr id="6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EFA5" w14:textId="77777777" w:rsidR="00DB7B0B" w:rsidRDefault="00DB7B0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D356876"/>
    <w:multiLevelType w:val="multilevel"/>
    <w:tmpl w:val="8FA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30D6E"/>
    <w:multiLevelType w:val="multilevel"/>
    <w:tmpl w:val="AF4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C2BA8"/>
    <w:multiLevelType w:val="hybridMultilevel"/>
    <w:tmpl w:val="310E520C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250330"/>
    <w:multiLevelType w:val="hybridMultilevel"/>
    <w:tmpl w:val="CDA83248"/>
    <w:lvl w:ilvl="0" w:tplc="DA5A4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B6718"/>
    <w:multiLevelType w:val="hybridMultilevel"/>
    <w:tmpl w:val="C5ACE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133D"/>
    <w:multiLevelType w:val="hybridMultilevel"/>
    <w:tmpl w:val="61CC5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0515"/>
    <w:multiLevelType w:val="multilevel"/>
    <w:tmpl w:val="926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A2A38"/>
    <w:multiLevelType w:val="hybridMultilevel"/>
    <w:tmpl w:val="E81AB1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7E43"/>
    <w:multiLevelType w:val="hybridMultilevel"/>
    <w:tmpl w:val="826CF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C2E59"/>
    <w:multiLevelType w:val="hybridMultilevel"/>
    <w:tmpl w:val="88A81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6"/>
    <w:rsid w:val="00001691"/>
    <w:rsid w:val="000025BC"/>
    <w:rsid w:val="00014F42"/>
    <w:rsid w:val="00015C76"/>
    <w:rsid w:val="00026E06"/>
    <w:rsid w:val="0004002A"/>
    <w:rsid w:val="000607D1"/>
    <w:rsid w:val="00065774"/>
    <w:rsid w:val="00066436"/>
    <w:rsid w:val="0007112E"/>
    <w:rsid w:val="00077A35"/>
    <w:rsid w:val="00083A98"/>
    <w:rsid w:val="00090F68"/>
    <w:rsid w:val="000B2EC4"/>
    <w:rsid w:val="000C4735"/>
    <w:rsid w:val="000F53EE"/>
    <w:rsid w:val="001034A0"/>
    <w:rsid w:val="00125A37"/>
    <w:rsid w:val="00135937"/>
    <w:rsid w:val="00141C8F"/>
    <w:rsid w:val="00141D46"/>
    <w:rsid w:val="00145DA2"/>
    <w:rsid w:val="00153DFC"/>
    <w:rsid w:val="00156713"/>
    <w:rsid w:val="0016666E"/>
    <w:rsid w:val="001753E8"/>
    <w:rsid w:val="00194180"/>
    <w:rsid w:val="00194BD1"/>
    <w:rsid w:val="001A1575"/>
    <w:rsid w:val="001A4D04"/>
    <w:rsid w:val="001A5158"/>
    <w:rsid w:val="001B5C02"/>
    <w:rsid w:val="001C6ED5"/>
    <w:rsid w:val="001C75B1"/>
    <w:rsid w:val="001D2A49"/>
    <w:rsid w:val="001D62A4"/>
    <w:rsid w:val="002004EA"/>
    <w:rsid w:val="002068DB"/>
    <w:rsid w:val="00217614"/>
    <w:rsid w:val="0025071B"/>
    <w:rsid w:val="00250B5C"/>
    <w:rsid w:val="00251657"/>
    <w:rsid w:val="00253402"/>
    <w:rsid w:val="00254271"/>
    <w:rsid w:val="0025731A"/>
    <w:rsid w:val="00270766"/>
    <w:rsid w:val="00275C79"/>
    <w:rsid w:val="002770FD"/>
    <w:rsid w:val="002828C6"/>
    <w:rsid w:val="00285F81"/>
    <w:rsid w:val="002D2D2A"/>
    <w:rsid w:val="002E6D73"/>
    <w:rsid w:val="003056CD"/>
    <w:rsid w:val="00324C04"/>
    <w:rsid w:val="00331A71"/>
    <w:rsid w:val="00332DD5"/>
    <w:rsid w:val="00335CCC"/>
    <w:rsid w:val="00343D08"/>
    <w:rsid w:val="00362956"/>
    <w:rsid w:val="00367B79"/>
    <w:rsid w:val="003710E3"/>
    <w:rsid w:val="0037143B"/>
    <w:rsid w:val="003714B0"/>
    <w:rsid w:val="0037358D"/>
    <w:rsid w:val="00374235"/>
    <w:rsid w:val="003B4801"/>
    <w:rsid w:val="003D10AD"/>
    <w:rsid w:val="003D7DC4"/>
    <w:rsid w:val="003E248A"/>
    <w:rsid w:val="003F08C1"/>
    <w:rsid w:val="003F4891"/>
    <w:rsid w:val="00402A70"/>
    <w:rsid w:val="0042380D"/>
    <w:rsid w:val="00426C88"/>
    <w:rsid w:val="004449E6"/>
    <w:rsid w:val="00451AF7"/>
    <w:rsid w:val="00451EF8"/>
    <w:rsid w:val="004662BC"/>
    <w:rsid w:val="00466E5E"/>
    <w:rsid w:val="004748E0"/>
    <w:rsid w:val="00480E3C"/>
    <w:rsid w:val="00481DB0"/>
    <w:rsid w:val="00496C5E"/>
    <w:rsid w:val="004B117C"/>
    <w:rsid w:val="004B7BF4"/>
    <w:rsid w:val="004B7CD9"/>
    <w:rsid w:val="004D0CCE"/>
    <w:rsid w:val="004E6D20"/>
    <w:rsid w:val="004F3000"/>
    <w:rsid w:val="0050103D"/>
    <w:rsid w:val="005064B6"/>
    <w:rsid w:val="00523158"/>
    <w:rsid w:val="0053063F"/>
    <w:rsid w:val="00532BFC"/>
    <w:rsid w:val="005358CD"/>
    <w:rsid w:val="00543029"/>
    <w:rsid w:val="00543D39"/>
    <w:rsid w:val="005444D7"/>
    <w:rsid w:val="00552C65"/>
    <w:rsid w:val="00571EF8"/>
    <w:rsid w:val="00595382"/>
    <w:rsid w:val="005972B9"/>
    <w:rsid w:val="005A4EF8"/>
    <w:rsid w:val="005B1562"/>
    <w:rsid w:val="005C014E"/>
    <w:rsid w:val="005C22F6"/>
    <w:rsid w:val="005E12F2"/>
    <w:rsid w:val="005E2293"/>
    <w:rsid w:val="005F6095"/>
    <w:rsid w:val="00633134"/>
    <w:rsid w:val="00634314"/>
    <w:rsid w:val="00650E18"/>
    <w:rsid w:val="006724AC"/>
    <w:rsid w:val="00673423"/>
    <w:rsid w:val="006774FB"/>
    <w:rsid w:val="00682540"/>
    <w:rsid w:val="00690266"/>
    <w:rsid w:val="006C70C9"/>
    <w:rsid w:val="006D7146"/>
    <w:rsid w:val="006E3878"/>
    <w:rsid w:val="006E5C10"/>
    <w:rsid w:val="006E7E3F"/>
    <w:rsid w:val="00713A1F"/>
    <w:rsid w:val="0071766B"/>
    <w:rsid w:val="00724CA1"/>
    <w:rsid w:val="00730E08"/>
    <w:rsid w:val="00747620"/>
    <w:rsid w:val="00750ED3"/>
    <w:rsid w:val="0075256B"/>
    <w:rsid w:val="0076177B"/>
    <w:rsid w:val="00762857"/>
    <w:rsid w:val="00765D06"/>
    <w:rsid w:val="007672E9"/>
    <w:rsid w:val="00767A5E"/>
    <w:rsid w:val="00781CA6"/>
    <w:rsid w:val="00792350"/>
    <w:rsid w:val="007927BF"/>
    <w:rsid w:val="0079611A"/>
    <w:rsid w:val="007A3281"/>
    <w:rsid w:val="007B64B9"/>
    <w:rsid w:val="007D2C1C"/>
    <w:rsid w:val="007D667E"/>
    <w:rsid w:val="007E11F8"/>
    <w:rsid w:val="008038D6"/>
    <w:rsid w:val="008179CF"/>
    <w:rsid w:val="008275F8"/>
    <w:rsid w:val="00827705"/>
    <w:rsid w:val="008339B9"/>
    <w:rsid w:val="008352A5"/>
    <w:rsid w:val="008379F8"/>
    <w:rsid w:val="00851401"/>
    <w:rsid w:val="008528AC"/>
    <w:rsid w:val="00861495"/>
    <w:rsid w:val="00864D04"/>
    <w:rsid w:val="00870BAB"/>
    <w:rsid w:val="0087459F"/>
    <w:rsid w:val="008848FB"/>
    <w:rsid w:val="00887327"/>
    <w:rsid w:val="00892D7A"/>
    <w:rsid w:val="00892D9F"/>
    <w:rsid w:val="008C1F06"/>
    <w:rsid w:val="008C4910"/>
    <w:rsid w:val="008C5FFC"/>
    <w:rsid w:val="008D20AA"/>
    <w:rsid w:val="008E79A0"/>
    <w:rsid w:val="008F355A"/>
    <w:rsid w:val="00903082"/>
    <w:rsid w:val="0091046A"/>
    <w:rsid w:val="00911621"/>
    <w:rsid w:val="0091443A"/>
    <w:rsid w:val="00942D11"/>
    <w:rsid w:val="00944845"/>
    <w:rsid w:val="00954D71"/>
    <w:rsid w:val="00955CB5"/>
    <w:rsid w:val="009576A8"/>
    <w:rsid w:val="00957CEB"/>
    <w:rsid w:val="00965D07"/>
    <w:rsid w:val="009727C9"/>
    <w:rsid w:val="009773F1"/>
    <w:rsid w:val="00982240"/>
    <w:rsid w:val="0098279F"/>
    <w:rsid w:val="009848E6"/>
    <w:rsid w:val="00992530"/>
    <w:rsid w:val="009B000A"/>
    <w:rsid w:val="009B2D90"/>
    <w:rsid w:val="009B3BD3"/>
    <w:rsid w:val="009C41E9"/>
    <w:rsid w:val="00A06173"/>
    <w:rsid w:val="00A2129B"/>
    <w:rsid w:val="00A21F21"/>
    <w:rsid w:val="00A3040D"/>
    <w:rsid w:val="00A409E3"/>
    <w:rsid w:val="00A5187E"/>
    <w:rsid w:val="00A70E24"/>
    <w:rsid w:val="00A77AD3"/>
    <w:rsid w:val="00A97E03"/>
    <w:rsid w:val="00AB41B2"/>
    <w:rsid w:val="00AD6C10"/>
    <w:rsid w:val="00AE2963"/>
    <w:rsid w:val="00AF3AC9"/>
    <w:rsid w:val="00B053C4"/>
    <w:rsid w:val="00B056C6"/>
    <w:rsid w:val="00B21269"/>
    <w:rsid w:val="00B227F8"/>
    <w:rsid w:val="00B32CB2"/>
    <w:rsid w:val="00B36F96"/>
    <w:rsid w:val="00B3750B"/>
    <w:rsid w:val="00B57D1C"/>
    <w:rsid w:val="00B62716"/>
    <w:rsid w:val="00B70920"/>
    <w:rsid w:val="00B715CC"/>
    <w:rsid w:val="00B7610A"/>
    <w:rsid w:val="00BB044A"/>
    <w:rsid w:val="00BB6DF3"/>
    <w:rsid w:val="00BC47DB"/>
    <w:rsid w:val="00BC51CF"/>
    <w:rsid w:val="00BD3DB7"/>
    <w:rsid w:val="00BE2567"/>
    <w:rsid w:val="00BE460F"/>
    <w:rsid w:val="00BE7E94"/>
    <w:rsid w:val="00C01636"/>
    <w:rsid w:val="00C06F14"/>
    <w:rsid w:val="00C12AD6"/>
    <w:rsid w:val="00C23458"/>
    <w:rsid w:val="00C56A2D"/>
    <w:rsid w:val="00C9067B"/>
    <w:rsid w:val="00CC6766"/>
    <w:rsid w:val="00CD1DBA"/>
    <w:rsid w:val="00CD769F"/>
    <w:rsid w:val="00CE7DC4"/>
    <w:rsid w:val="00CF5F15"/>
    <w:rsid w:val="00D11EC1"/>
    <w:rsid w:val="00D26174"/>
    <w:rsid w:val="00D2692F"/>
    <w:rsid w:val="00D60F0B"/>
    <w:rsid w:val="00D61B1C"/>
    <w:rsid w:val="00D702BC"/>
    <w:rsid w:val="00D73241"/>
    <w:rsid w:val="00D82E23"/>
    <w:rsid w:val="00D83A46"/>
    <w:rsid w:val="00DA1478"/>
    <w:rsid w:val="00DB7B0B"/>
    <w:rsid w:val="00DD0D1D"/>
    <w:rsid w:val="00DF4870"/>
    <w:rsid w:val="00E0112E"/>
    <w:rsid w:val="00E04B16"/>
    <w:rsid w:val="00E05349"/>
    <w:rsid w:val="00E24BFA"/>
    <w:rsid w:val="00E41CC1"/>
    <w:rsid w:val="00E47DA1"/>
    <w:rsid w:val="00E62D97"/>
    <w:rsid w:val="00EA585D"/>
    <w:rsid w:val="00EB3000"/>
    <w:rsid w:val="00EC3A36"/>
    <w:rsid w:val="00EC426B"/>
    <w:rsid w:val="00EC778C"/>
    <w:rsid w:val="00ED0145"/>
    <w:rsid w:val="00EF2C97"/>
    <w:rsid w:val="00F05D3D"/>
    <w:rsid w:val="00F10641"/>
    <w:rsid w:val="00F327F4"/>
    <w:rsid w:val="00F33644"/>
    <w:rsid w:val="00F33867"/>
    <w:rsid w:val="00F34131"/>
    <w:rsid w:val="00F34538"/>
    <w:rsid w:val="00F40728"/>
    <w:rsid w:val="00F44F6A"/>
    <w:rsid w:val="00F724FC"/>
    <w:rsid w:val="00F9365D"/>
    <w:rsid w:val="00F961CC"/>
    <w:rsid w:val="00FB159B"/>
    <w:rsid w:val="00FB7CCF"/>
    <w:rsid w:val="00FC73E9"/>
    <w:rsid w:val="00FD3377"/>
    <w:rsid w:val="00FD5CAD"/>
    <w:rsid w:val="00FE6A71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F8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C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53DFC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45DA2"/>
    <w:pPr>
      <w:tabs>
        <w:tab w:val="left" w:pos="2268"/>
      </w:tabs>
      <w:jc w:val="center"/>
      <w:outlineLvl w:val="1"/>
    </w:pPr>
    <w:rPr>
      <w:rFonts w:cstheme="minorHAnsi"/>
      <w:b/>
      <w:color w:val="4F81BD" w:themeColor="accent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57D1C"/>
    <w:pPr>
      <w:tabs>
        <w:tab w:val="left" w:pos="2268"/>
      </w:tabs>
      <w:outlineLvl w:val="2"/>
    </w:pPr>
    <w:rPr>
      <w:rFonts w:cstheme="minorHAns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57D1C"/>
    <w:pPr>
      <w:outlineLvl w:val="3"/>
    </w:pPr>
    <w:rPr>
      <w:rFonts w:eastAsia="Times New Roman" w:cs="Arial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4F42"/>
  </w:style>
  <w:style w:type="paragraph" w:styleId="Sidefod">
    <w:name w:val="footer"/>
    <w:basedOn w:val="Normal"/>
    <w:link w:val="Sidefo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4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F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F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5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251657"/>
    <w:p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57D1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DFC"/>
    <w:rPr>
      <w:rFonts w:ascii="Verdana" w:eastAsiaTheme="majorEastAsia" w:hAnsi="Verdana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5DA2"/>
    <w:rPr>
      <w:rFonts w:ascii="Verdana" w:hAnsi="Verdana" w:cstheme="minorHAnsi"/>
      <w:b/>
      <w:color w:val="4F81BD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7D1C"/>
    <w:rPr>
      <w:rFonts w:ascii="Verdana" w:hAnsi="Verdana" w:cstheme="minorHAnsi"/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57D1C"/>
    <w:rPr>
      <w:rFonts w:ascii="Verdana" w:eastAsia="Times New Roman" w:hAnsi="Verdana" w:cs="Arial"/>
      <w:u w:val="single"/>
      <w:lang w:eastAsia="da-DK"/>
    </w:rPr>
  </w:style>
  <w:style w:type="character" w:styleId="Hyperlink">
    <w:name w:val="Hyperlink"/>
    <w:basedOn w:val="Standardskrifttypeiafsnit"/>
    <w:uiPriority w:val="99"/>
    <w:unhideWhenUsed/>
    <w:rsid w:val="0086149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1E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1EC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1EC1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1E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1EC1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3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982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BB6DF3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C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53DFC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45DA2"/>
    <w:pPr>
      <w:tabs>
        <w:tab w:val="left" w:pos="2268"/>
      </w:tabs>
      <w:jc w:val="center"/>
      <w:outlineLvl w:val="1"/>
    </w:pPr>
    <w:rPr>
      <w:rFonts w:cstheme="minorHAnsi"/>
      <w:b/>
      <w:color w:val="4F81BD" w:themeColor="accent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57D1C"/>
    <w:pPr>
      <w:tabs>
        <w:tab w:val="left" w:pos="2268"/>
      </w:tabs>
      <w:outlineLvl w:val="2"/>
    </w:pPr>
    <w:rPr>
      <w:rFonts w:cstheme="minorHAns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57D1C"/>
    <w:pPr>
      <w:outlineLvl w:val="3"/>
    </w:pPr>
    <w:rPr>
      <w:rFonts w:eastAsia="Times New Roman" w:cs="Arial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4F42"/>
  </w:style>
  <w:style w:type="paragraph" w:styleId="Sidefod">
    <w:name w:val="footer"/>
    <w:basedOn w:val="Normal"/>
    <w:link w:val="Sidefo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4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F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F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5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251657"/>
    <w:p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57D1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DFC"/>
    <w:rPr>
      <w:rFonts w:ascii="Verdana" w:eastAsiaTheme="majorEastAsia" w:hAnsi="Verdana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5DA2"/>
    <w:rPr>
      <w:rFonts w:ascii="Verdana" w:hAnsi="Verdana" w:cstheme="minorHAnsi"/>
      <w:b/>
      <w:color w:val="4F81BD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7D1C"/>
    <w:rPr>
      <w:rFonts w:ascii="Verdana" w:hAnsi="Verdana" w:cstheme="minorHAnsi"/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57D1C"/>
    <w:rPr>
      <w:rFonts w:ascii="Verdana" w:eastAsia="Times New Roman" w:hAnsi="Verdana" w:cs="Arial"/>
      <w:u w:val="single"/>
      <w:lang w:eastAsia="da-DK"/>
    </w:rPr>
  </w:style>
  <w:style w:type="character" w:styleId="Hyperlink">
    <w:name w:val="Hyperlink"/>
    <w:basedOn w:val="Standardskrifttypeiafsnit"/>
    <w:uiPriority w:val="99"/>
    <w:unhideWhenUsed/>
    <w:rsid w:val="0086149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1E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1EC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1EC1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1E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1EC1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3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982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BB6DF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K-KTP-KFKA@fiin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794D910257C4E9DC1F692CCAC73D2" ma:contentTypeVersion="0" ma:contentTypeDescription="Opret et nyt dokument." ma:contentTypeScope="" ma:versionID="9c40d5262228ab75cf075eb5b8bd19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2958-785D-42A5-90A6-9AB4C093CC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10D94F-2131-480E-9A17-4B13A7F9C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368FF-C1AF-461A-987D-362F37A6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85750-BD0D-4542-85AD-757F2888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7130</Characters>
  <Application>Microsoft Office Word</Application>
  <DocSecurity>0</DocSecurity>
  <Lines>254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2/2015</vt:lpstr>
    </vt:vector>
  </TitlesOfParts>
  <Company>Forsvaret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2/2015</dc:title>
  <dc:creator>FSK-U-MMU07 Jakobsen, Pia</dc:creator>
  <cp:lastModifiedBy>FSK-CS-LDUUS Christensen, Kenneth Scholdan</cp:lastModifiedBy>
  <cp:revision>2</cp:revision>
  <cp:lastPrinted>2020-08-05T05:53:00Z</cp:lastPrinted>
  <dcterms:created xsi:type="dcterms:W3CDTF">2021-01-27T08:11:00Z</dcterms:created>
  <dcterms:modified xsi:type="dcterms:W3CDTF">2021-01-27T08:11:00Z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0x01010007522554C208384BA127A479AE5788E1</vt:lpwstr>
  </property>
  <property fmtid="{D5CDD505-2E9C-101B-9397-08002B2CF9AE}" pid="3" name="sdDocumentDate">
    <vt:lpwstr>42676</vt:lpwstr>
  </property>
  <property fmtid="{D5CDD505-2E9C-101B-9397-08002B2CF9AE}" pid="4" name="SD_IntegrationInfoAdded">
    <vt:bool>true</vt:bool>
  </property>
  <property fmtid="{D5CDD505-2E9C-101B-9397-08002B2CF9AE}" pid="5" name="TitusGUID">
    <vt:lpwstr>213c25b7-69c8-4ef1-b07a-82a646613ea0</vt:lpwstr>
  </property>
  <property fmtid="{D5CDD505-2E9C-101B-9397-08002B2CF9AE}" pid="6" name="ContentRemapped">
    <vt:lpwstr>true</vt:lpwstr>
  </property>
  <property fmtid="{D5CDD505-2E9C-101B-9397-08002B2CF9AE}" pid="7" name="Klassifikation">
    <vt:lpwstr>IKKE KLASSIFICERET</vt:lpwstr>
  </property>
  <property fmtid="{D5CDD505-2E9C-101B-9397-08002B2CF9AE}" pid="8" name="Maerkning">
    <vt:lpwstr/>
  </property>
</Properties>
</file>